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18DF" w:rsidRPr="000F7851" w:rsidRDefault="00E218DF" w:rsidP="00E218DF">
      <w:pPr>
        <w:shd w:val="clear" w:color="auto" w:fill="FFFFFF"/>
        <w:spacing w:after="0" w:line="240" w:lineRule="auto"/>
        <w:rPr>
          <w:rFonts w:ascii="Times New Roman" w:eastAsia="Times New Roman" w:hAnsi="Times New Roman" w:cs="Times New Roman"/>
          <w:color w:val="000000"/>
          <w:sz w:val="24"/>
          <w:szCs w:val="24"/>
        </w:rPr>
      </w:pPr>
      <w:r w:rsidRPr="00E218DF">
        <w:rPr>
          <w:rFonts w:ascii="Times New Roman" w:eastAsia="Times New Roman" w:hAnsi="Times New Roman" w:cs="Times New Roman"/>
          <w:b/>
          <w:color w:val="000000"/>
          <w:sz w:val="24"/>
          <w:szCs w:val="24"/>
        </w:rPr>
        <w:t>Teacher(s) Name</w:t>
      </w:r>
      <w:r w:rsidRPr="00E218DF">
        <w:rPr>
          <w:rFonts w:ascii="Times New Roman" w:eastAsia="Times New Roman" w:hAnsi="Times New Roman" w:cs="Times New Roman"/>
          <w:color w:val="000000"/>
          <w:sz w:val="24"/>
          <w:szCs w:val="24"/>
        </w:rPr>
        <w:t>: Christina Tustin</w:t>
      </w:r>
      <w:r w:rsidRPr="00E218DF">
        <w:rPr>
          <w:rFonts w:ascii="Times New Roman" w:eastAsia="Times New Roman" w:hAnsi="Times New Roman" w:cs="Times New Roman"/>
          <w:color w:val="000000"/>
          <w:sz w:val="24"/>
          <w:szCs w:val="24"/>
        </w:rPr>
        <w:br/>
      </w:r>
      <w:r w:rsidRPr="00E218DF">
        <w:rPr>
          <w:rFonts w:ascii="Times New Roman" w:eastAsia="Times New Roman" w:hAnsi="Times New Roman" w:cs="Times New Roman"/>
          <w:b/>
          <w:color w:val="000000"/>
          <w:sz w:val="24"/>
          <w:szCs w:val="24"/>
        </w:rPr>
        <w:t>Thematic Unit Theme/Title/Grade Level</w:t>
      </w:r>
      <w:r w:rsidRPr="00E218DF">
        <w:rPr>
          <w:rFonts w:ascii="Times New Roman" w:eastAsia="Times New Roman" w:hAnsi="Times New Roman" w:cs="Times New Roman"/>
          <w:color w:val="000000"/>
          <w:sz w:val="24"/>
          <w:szCs w:val="24"/>
        </w:rPr>
        <w:t>: Map Skills &amp; Geography/Where in the World…/</w:t>
      </w:r>
      <w:r w:rsidRPr="000F7851">
        <w:rPr>
          <w:rFonts w:ascii="Times New Roman" w:eastAsia="Times New Roman" w:hAnsi="Times New Roman" w:cs="Times New Roman"/>
          <w:color w:val="000000"/>
          <w:sz w:val="24"/>
          <w:szCs w:val="24"/>
        </w:rPr>
        <w:t>Grade 2</w:t>
      </w:r>
      <w:r w:rsidRPr="00E218DF">
        <w:rPr>
          <w:rFonts w:ascii="Times New Roman" w:eastAsia="Times New Roman" w:hAnsi="Times New Roman" w:cs="Times New Roman"/>
          <w:color w:val="000000"/>
          <w:sz w:val="24"/>
          <w:szCs w:val="24"/>
        </w:rPr>
        <w:br/>
      </w:r>
      <w:r w:rsidRPr="00E218DF">
        <w:rPr>
          <w:rFonts w:ascii="Times New Roman" w:eastAsia="Times New Roman" w:hAnsi="Times New Roman" w:cs="Times New Roman"/>
          <w:b/>
          <w:color w:val="000000"/>
          <w:sz w:val="24"/>
          <w:szCs w:val="24"/>
        </w:rPr>
        <w:t>Wiki space address</w:t>
      </w:r>
      <w:r w:rsidRPr="00E218DF">
        <w:rPr>
          <w:rFonts w:ascii="Times New Roman" w:eastAsia="Times New Roman" w:hAnsi="Times New Roman" w:cs="Times New Roman"/>
          <w:color w:val="000000"/>
          <w:sz w:val="24"/>
          <w:szCs w:val="24"/>
        </w:rPr>
        <w:t xml:space="preserve">: </w:t>
      </w:r>
      <w:hyperlink r:id="rId5" w:history="1">
        <w:r w:rsidRPr="000F7851">
          <w:rPr>
            <w:rFonts w:ascii="Times New Roman" w:eastAsia="Times New Roman" w:hAnsi="Times New Roman" w:cs="Times New Roman"/>
            <w:color w:val="0000FF"/>
            <w:sz w:val="24"/>
            <w:szCs w:val="24"/>
            <w:u w:val="single"/>
          </w:rPr>
          <w:t>http://ucf2whereintheworldf10t.wikispaces.com/</w:t>
        </w:r>
      </w:hyperlink>
    </w:p>
    <w:p w:rsidR="00E218DF" w:rsidRPr="00E218DF" w:rsidRDefault="00E218DF" w:rsidP="00E218DF">
      <w:pPr>
        <w:shd w:val="clear" w:color="auto" w:fill="FFFFFF"/>
        <w:spacing w:after="0" w:line="240" w:lineRule="auto"/>
        <w:rPr>
          <w:rFonts w:ascii="Times New Roman" w:eastAsia="Times New Roman" w:hAnsi="Times New Roman" w:cs="Times New Roman"/>
          <w:color w:val="000000"/>
          <w:sz w:val="24"/>
          <w:szCs w:val="24"/>
        </w:rPr>
      </w:pPr>
      <w:r w:rsidRPr="00E218DF">
        <w:rPr>
          <w:rFonts w:ascii="Times New Roman" w:eastAsia="Times New Roman" w:hAnsi="Times New Roman" w:cs="Times New Roman"/>
          <w:b/>
          <w:color w:val="000000"/>
          <w:kern w:val="36"/>
          <w:sz w:val="24"/>
          <w:szCs w:val="24"/>
        </w:rPr>
        <w:t>Daily Lesson Plan Day/Title</w:t>
      </w:r>
      <w:r w:rsidRPr="00E218DF">
        <w:rPr>
          <w:rFonts w:ascii="Times New Roman" w:eastAsia="Times New Roman" w:hAnsi="Times New Roman" w:cs="Times New Roman"/>
          <w:color w:val="000000"/>
          <w:kern w:val="36"/>
          <w:sz w:val="24"/>
          <w:szCs w:val="24"/>
        </w:rPr>
        <w:t>: Day 5: The Caribbean</w:t>
      </w:r>
    </w:p>
    <w:p w:rsidR="00E218DF" w:rsidRPr="000F7851" w:rsidRDefault="00E218DF" w:rsidP="00E218DF">
      <w:pPr>
        <w:shd w:val="clear" w:color="auto" w:fill="FFFFFF"/>
        <w:spacing w:after="0" w:line="240" w:lineRule="auto"/>
        <w:rPr>
          <w:rFonts w:ascii="Times New Roman" w:eastAsia="Times New Roman" w:hAnsi="Times New Roman" w:cs="Times New Roman"/>
          <w:color w:val="000000"/>
          <w:sz w:val="24"/>
          <w:szCs w:val="24"/>
        </w:rPr>
      </w:pPr>
    </w:p>
    <w:tbl>
      <w:tblPr>
        <w:tblStyle w:val="TableGrid"/>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tblPr>
      <w:tblGrid>
        <w:gridCol w:w="2808"/>
        <w:gridCol w:w="6768"/>
      </w:tblGrid>
      <w:tr w:rsidR="00E218DF" w:rsidRPr="000F7851" w:rsidTr="00B273CB">
        <w:trPr>
          <w:trHeight w:val="2600"/>
        </w:trPr>
        <w:tc>
          <w:tcPr>
            <w:tcW w:w="2808" w:type="dxa"/>
          </w:tcPr>
          <w:p w:rsidR="00E218DF" w:rsidRPr="000F7851" w:rsidRDefault="00E218DF" w:rsidP="00E218DF">
            <w:pPr>
              <w:rPr>
                <w:rFonts w:ascii="Times New Roman" w:eastAsia="Times New Roman" w:hAnsi="Times New Roman" w:cs="Times New Roman"/>
                <w:b/>
                <w:color w:val="000000"/>
                <w:sz w:val="24"/>
                <w:szCs w:val="24"/>
              </w:rPr>
            </w:pPr>
            <w:r w:rsidRPr="000F7851">
              <w:rPr>
                <w:rFonts w:ascii="Times New Roman" w:eastAsia="Times New Roman" w:hAnsi="Times New Roman" w:cs="Times New Roman"/>
                <w:b/>
                <w:color w:val="000000"/>
                <w:sz w:val="24"/>
                <w:szCs w:val="24"/>
              </w:rPr>
              <w:t>Learning Objectives</w:t>
            </w:r>
          </w:p>
        </w:tc>
        <w:tc>
          <w:tcPr>
            <w:tcW w:w="6768" w:type="dxa"/>
          </w:tcPr>
          <w:p w:rsidR="00B273CB" w:rsidRPr="00B273CB" w:rsidRDefault="00B273CB" w:rsidP="00B273CB">
            <w:pPr>
              <w:spacing w:beforeLines="1" w:afterLines="1"/>
              <w:rPr>
                <w:rFonts w:ascii="Times New Roman" w:hAnsi="Times New Roman"/>
                <w:sz w:val="24"/>
                <w:szCs w:val="20"/>
              </w:rPr>
            </w:pPr>
            <w:r>
              <w:rPr>
                <w:rFonts w:ascii="Times New Roman" w:hAnsi="Times New Roman"/>
                <w:sz w:val="24"/>
                <w:szCs w:val="20"/>
              </w:rPr>
              <w:t xml:space="preserve">1.  </w:t>
            </w:r>
            <w:r w:rsidRPr="00B273CB">
              <w:rPr>
                <w:rFonts w:ascii="Times New Roman" w:hAnsi="Times New Roman"/>
                <w:sz w:val="24"/>
                <w:szCs w:val="20"/>
              </w:rPr>
              <w:t>The student will have a basic understanding of the Caribbean culture.</w:t>
            </w:r>
          </w:p>
          <w:p w:rsidR="00B273CB" w:rsidRPr="00B273CB" w:rsidRDefault="00B273CB" w:rsidP="00B273CB">
            <w:pPr>
              <w:spacing w:beforeLines="1" w:afterLines="1"/>
              <w:rPr>
                <w:rFonts w:ascii="Times New Roman" w:hAnsi="Times New Roman"/>
                <w:sz w:val="24"/>
                <w:szCs w:val="20"/>
              </w:rPr>
            </w:pPr>
            <w:r>
              <w:rPr>
                <w:rFonts w:ascii="Times New Roman" w:hAnsi="Times New Roman"/>
                <w:sz w:val="24"/>
                <w:szCs w:val="20"/>
              </w:rPr>
              <w:t xml:space="preserve">2.  </w:t>
            </w:r>
            <w:r w:rsidRPr="00B273CB">
              <w:rPr>
                <w:rFonts w:ascii="Times New Roman" w:hAnsi="Times New Roman"/>
                <w:sz w:val="24"/>
                <w:szCs w:val="20"/>
              </w:rPr>
              <w:t xml:space="preserve">The student will be able to locate the United States, Canada, Mexico, and the Caribbean on a map. </w:t>
            </w:r>
          </w:p>
          <w:p w:rsidR="00B273CB" w:rsidRPr="00B273CB" w:rsidRDefault="00B273CB" w:rsidP="00B273CB">
            <w:pPr>
              <w:spacing w:beforeLines="1" w:afterLines="1"/>
              <w:rPr>
                <w:rFonts w:ascii="Times New Roman" w:hAnsi="Times New Roman"/>
                <w:sz w:val="24"/>
                <w:szCs w:val="20"/>
              </w:rPr>
            </w:pPr>
            <w:r>
              <w:rPr>
                <w:rFonts w:ascii="Times New Roman" w:hAnsi="Times New Roman"/>
                <w:sz w:val="24"/>
                <w:szCs w:val="20"/>
              </w:rPr>
              <w:t xml:space="preserve">3.  </w:t>
            </w:r>
            <w:r w:rsidRPr="00B273CB">
              <w:rPr>
                <w:rFonts w:ascii="Times New Roman" w:hAnsi="Times New Roman"/>
                <w:sz w:val="24"/>
                <w:szCs w:val="20"/>
              </w:rPr>
              <w:t>The student will state a minimum of three facts about the Caribbean.</w:t>
            </w:r>
          </w:p>
          <w:p w:rsidR="00B273CB" w:rsidRPr="00B273CB" w:rsidRDefault="00B273CB" w:rsidP="00B273CB">
            <w:pPr>
              <w:spacing w:beforeLines="1" w:afterLines="1"/>
              <w:rPr>
                <w:rFonts w:ascii="Times New Roman" w:hAnsi="Times New Roman"/>
                <w:sz w:val="24"/>
                <w:szCs w:val="20"/>
              </w:rPr>
            </w:pPr>
            <w:r>
              <w:rPr>
                <w:rFonts w:ascii="Times New Roman" w:hAnsi="Times New Roman"/>
                <w:sz w:val="24"/>
                <w:szCs w:val="20"/>
              </w:rPr>
              <w:t xml:space="preserve">4.  </w:t>
            </w:r>
            <w:r w:rsidRPr="00B273CB">
              <w:rPr>
                <w:rFonts w:ascii="Times New Roman" w:hAnsi="Times New Roman"/>
                <w:sz w:val="24"/>
                <w:szCs w:val="20"/>
              </w:rPr>
              <w:t>The student will be able to complete the post assessment with 80% accuracy.</w:t>
            </w:r>
          </w:p>
          <w:p w:rsidR="00E218DF" w:rsidRPr="00B273CB" w:rsidRDefault="00B273CB" w:rsidP="00B273CB">
            <w:pPr>
              <w:spacing w:beforeLines="1" w:afterLines="1"/>
              <w:rPr>
                <w:rFonts w:ascii="Times New Roman" w:hAnsi="Times New Roman"/>
                <w:sz w:val="24"/>
                <w:szCs w:val="20"/>
              </w:rPr>
            </w:pPr>
            <w:r>
              <w:rPr>
                <w:rFonts w:ascii="Times New Roman" w:hAnsi="Times New Roman"/>
                <w:sz w:val="24"/>
                <w:szCs w:val="20"/>
              </w:rPr>
              <w:t xml:space="preserve">5.  </w:t>
            </w:r>
            <w:r w:rsidRPr="00B273CB">
              <w:rPr>
                <w:rFonts w:ascii="Times New Roman" w:hAnsi="Times New Roman"/>
                <w:sz w:val="24"/>
                <w:szCs w:val="20"/>
              </w:rPr>
              <w:t xml:space="preserve">The student will be able to identify currencies used in the United States, Canada, Mexico and the Caribbean. </w:t>
            </w:r>
          </w:p>
        </w:tc>
      </w:tr>
      <w:tr w:rsidR="00E218DF" w:rsidRPr="000F7851" w:rsidTr="00B273CB">
        <w:tc>
          <w:tcPr>
            <w:tcW w:w="2808" w:type="dxa"/>
          </w:tcPr>
          <w:p w:rsidR="00E218DF" w:rsidRPr="000F7851" w:rsidRDefault="00E218DF" w:rsidP="00E218DF">
            <w:pPr>
              <w:rPr>
                <w:rFonts w:ascii="Times New Roman" w:eastAsia="Times New Roman" w:hAnsi="Times New Roman" w:cs="Times New Roman"/>
                <w:color w:val="000000"/>
                <w:sz w:val="24"/>
                <w:szCs w:val="24"/>
              </w:rPr>
            </w:pPr>
            <w:r w:rsidRPr="000F7851">
              <w:rPr>
                <w:rFonts w:ascii="Times New Roman" w:eastAsia="Times New Roman" w:hAnsi="Times New Roman" w:cs="Times New Roman"/>
                <w:b/>
                <w:bCs/>
                <w:sz w:val="24"/>
                <w:szCs w:val="24"/>
              </w:rPr>
              <w:t>NCSS Theme/Sunshine State Standards</w:t>
            </w:r>
          </w:p>
        </w:tc>
        <w:tc>
          <w:tcPr>
            <w:tcW w:w="6768" w:type="dxa"/>
          </w:tcPr>
          <w:p w:rsidR="00E218DF" w:rsidRPr="000F7851" w:rsidRDefault="00E218DF" w:rsidP="00E218DF">
            <w:pPr>
              <w:rPr>
                <w:rFonts w:ascii="Times New Roman" w:eastAsia="Times New Roman" w:hAnsi="Times New Roman" w:cs="Times New Roman"/>
                <w:sz w:val="24"/>
                <w:szCs w:val="24"/>
              </w:rPr>
            </w:pPr>
            <w:r w:rsidRPr="000F7851">
              <w:rPr>
                <w:rFonts w:ascii="Times New Roman" w:eastAsia="Times New Roman" w:hAnsi="Times New Roman" w:cs="Times New Roman"/>
                <w:b/>
                <w:bCs/>
                <w:sz w:val="24"/>
                <w:szCs w:val="24"/>
              </w:rPr>
              <w:t>NCSS Theme:</w:t>
            </w:r>
            <w:r w:rsidRPr="00E218DF">
              <w:rPr>
                <w:rFonts w:ascii="Times New Roman" w:eastAsia="Times New Roman" w:hAnsi="Times New Roman" w:cs="Times New Roman"/>
                <w:sz w:val="24"/>
                <w:szCs w:val="24"/>
              </w:rPr>
              <w:br/>
            </w:r>
            <w:r w:rsidR="00B273CB" w:rsidRPr="00B273CB">
              <w:rPr>
                <w:rFonts w:ascii="Times New Roman" w:eastAsia="Times New Roman" w:hAnsi="Times New Roman" w:cs="Times New Roman"/>
                <w:b/>
                <w:iCs/>
                <w:sz w:val="24"/>
                <w:szCs w:val="24"/>
              </w:rPr>
              <w:t xml:space="preserve">3.  </w:t>
            </w:r>
            <w:r w:rsidRPr="00B273CB">
              <w:rPr>
                <w:rFonts w:ascii="Times New Roman" w:eastAsia="Times New Roman" w:hAnsi="Times New Roman" w:cs="Times New Roman"/>
                <w:b/>
                <w:iCs/>
                <w:sz w:val="24"/>
                <w:szCs w:val="24"/>
              </w:rPr>
              <w:t>People, Places, and Environments:</w:t>
            </w:r>
            <w:r w:rsidRPr="00B273CB">
              <w:rPr>
                <w:rFonts w:ascii="Times New Roman" w:eastAsia="Times New Roman" w:hAnsi="Times New Roman" w:cs="Times New Roman"/>
                <w:b/>
                <w:sz w:val="24"/>
                <w:szCs w:val="24"/>
              </w:rPr>
              <w:t xml:space="preserve"> </w:t>
            </w:r>
            <w:r w:rsidRPr="00E218DF">
              <w:rPr>
                <w:rFonts w:ascii="Times New Roman" w:eastAsia="Times New Roman" w:hAnsi="Times New Roman" w:cs="Times New Roman"/>
                <w:sz w:val="24"/>
                <w:szCs w:val="24"/>
              </w:rPr>
              <w:t>The study of people, places, and human-environment interactions assist learners as they create their spatial views and geographic perspectives of the world.</w:t>
            </w:r>
            <w:r w:rsidRPr="00E218DF">
              <w:rPr>
                <w:rFonts w:ascii="Times New Roman" w:eastAsia="Times New Roman" w:hAnsi="Times New Roman" w:cs="Times New Roman"/>
                <w:sz w:val="24"/>
                <w:szCs w:val="24"/>
              </w:rPr>
              <w:br/>
            </w:r>
            <w:r w:rsidRPr="000F7851">
              <w:rPr>
                <w:rFonts w:ascii="Times New Roman" w:eastAsia="Times New Roman" w:hAnsi="Times New Roman" w:cs="Times New Roman"/>
                <w:b/>
                <w:bCs/>
                <w:sz w:val="24"/>
                <w:szCs w:val="24"/>
              </w:rPr>
              <w:t>Sunshine</w:t>
            </w:r>
            <w:r w:rsidRPr="00E218DF">
              <w:rPr>
                <w:rFonts w:ascii="Times New Roman" w:eastAsia="Times New Roman" w:hAnsi="Times New Roman" w:cs="Times New Roman"/>
                <w:sz w:val="24"/>
                <w:szCs w:val="24"/>
              </w:rPr>
              <w:t xml:space="preserve"> </w:t>
            </w:r>
            <w:r w:rsidRPr="000F7851">
              <w:rPr>
                <w:rFonts w:ascii="Times New Roman" w:eastAsia="Times New Roman" w:hAnsi="Times New Roman" w:cs="Times New Roman"/>
                <w:b/>
                <w:bCs/>
                <w:sz w:val="24"/>
                <w:szCs w:val="24"/>
              </w:rPr>
              <w:t>State</w:t>
            </w:r>
            <w:r w:rsidRPr="00E218DF">
              <w:rPr>
                <w:rFonts w:ascii="Times New Roman" w:eastAsia="Times New Roman" w:hAnsi="Times New Roman" w:cs="Times New Roman"/>
                <w:sz w:val="24"/>
                <w:szCs w:val="24"/>
              </w:rPr>
              <w:t xml:space="preserve"> </w:t>
            </w:r>
            <w:r w:rsidRPr="000F7851">
              <w:rPr>
                <w:rFonts w:ascii="Times New Roman" w:eastAsia="Times New Roman" w:hAnsi="Times New Roman" w:cs="Times New Roman"/>
                <w:b/>
                <w:bCs/>
                <w:sz w:val="24"/>
                <w:szCs w:val="24"/>
              </w:rPr>
              <w:t>Standards:</w:t>
            </w:r>
            <w:r w:rsidRPr="00E218DF">
              <w:rPr>
                <w:rFonts w:ascii="Times New Roman" w:eastAsia="Times New Roman" w:hAnsi="Times New Roman" w:cs="Times New Roman"/>
                <w:sz w:val="24"/>
                <w:szCs w:val="24"/>
              </w:rPr>
              <w:t xml:space="preserve"> </w:t>
            </w:r>
          </w:p>
          <w:p w:rsidR="00E218DF" w:rsidRPr="000F7851" w:rsidRDefault="00B273CB" w:rsidP="00E218DF">
            <w:pPr>
              <w:rPr>
                <w:rFonts w:ascii="Times New Roman" w:eastAsia="Times New Roman" w:hAnsi="Times New Roman" w:cs="Times New Roman"/>
                <w:sz w:val="24"/>
                <w:szCs w:val="24"/>
              </w:rPr>
            </w:pPr>
            <w:r w:rsidRPr="00B273CB">
              <w:rPr>
                <w:rFonts w:ascii="Times New Roman" w:eastAsia="Times New Roman" w:hAnsi="Times New Roman" w:cs="Times New Roman"/>
                <w:sz w:val="24"/>
                <w:szCs w:val="24"/>
              </w:rPr>
              <w:t>1.</w:t>
            </w:r>
            <w:r>
              <w:rPr>
                <w:rFonts w:ascii="Times New Roman" w:eastAsia="Times New Roman" w:hAnsi="Times New Roman" w:cs="Times New Roman"/>
                <w:b/>
                <w:sz w:val="24"/>
                <w:szCs w:val="24"/>
              </w:rPr>
              <w:t xml:space="preserve">  </w:t>
            </w:r>
            <w:r w:rsidR="00E218DF" w:rsidRPr="000F7851">
              <w:rPr>
                <w:rFonts w:ascii="Times New Roman" w:eastAsia="Times New Roman" w:hAnsi="Times New Roman" w:cs="Times New Roman"/>
                <w:b/>
                <w:sz w:val="24"/>
                <w:szCs w:val="24"/>
              </w:rPr>
              <w:t>SS.2.G.1.4</w:t>
            </w:r>
            <w:r w:rsidR="00E218DF" w:rsidRPr="00E218DF">
              <w:rPr>
                <w:rFonts w:ascii="Times New Roman" w:eastAsia="Times New Roman" w:hAnsi="Times New Roman" w:cs="Times New Roman"/>
                <w:sz w:val="24"/>
                <w:szCs w:val="24"/>
              </w:rPr>
              <w:t>: Use a map to locate the countries in North America (Canada, United States, Mexico, and the Caribbean Islands).</w:t>
            </w:r>
          </w:p>
          <w:p w:rsidR="00E218DF" w:rsidRPr="000F7851" w:rsidRDefault="00B273CB" w:rsidP="00E218DF">
            <w:pPr>
              <w:rPr>
                <w:rFonts w:ascii="Times New Roman" w:eastAsia="Times New Roman" w:hAnsi="Times New Roman" w:cs="Times New Roman"/>
                <w:sz w:val="24"/>
                <w:szCs w:val="24"/>
              </w:rPr>
            </w:pPr>
            <w:r w:rsidRPr="00B273CB">
              <w:rPr>
                <w:rFonts w:ascii="Times New Roman" w:eastAsia="Times New Roman" w:hAnsi="Times New Roman" w:cs="Times New Roman"/>
                <w:sz w:val="24"/>
                <w:szCs w:val="24"/>
              </w:rPr>
              <w:t>2.</w:t>
            </w:r>
            <w:r>
              <w:rPr>
                <w:rFonts w:ascii="Times New Roman" w:eastAsia="Times New Roman" w:hAnsi="Times New Roman" w:cs="Times New Roman"/>
                <w:b/>
                <w:sz w:val="24"/>
                <w:szCs w:val="24"/>
              </w:rPr>
              <w:t xml:space="preserve">  </w:t>
            </w:r>
            <w:r w:rsidR="00E218DF" w:rsidRPr="000F7851">
              <w:rPr>
                <w:rFonts w:ascii="Times New Roman" w:eastAsia="Times New Roman" w:hAnsi="Times New Roman" w:cs="Times New Roman"/>
                <w:b/>
                <w:sz w:val="24"/>
                <w:szCs w:val="24"/>
              </w:rPr>
              <w:t>SS.2.A.1.2</w:t>
            </w:r>
            <w:r w:rsidR="00E218DF" w:rsidRPr="000F7851">
              <w:rPr>
                <w:rFonts w:ascii="Times New Roman" w:eastAsia="Times New Roman" w:hAnsi="Times New Roman" w:cs="Times New Roman"/>
                <w:sz w:val="24"/>
                <w:szCs w:val="24"/>
              </w:rPr>
              <w:t>:</w:t>
            </w:r>
            <w:r w:rsidR="00E218DF" w:rsidRPr="00E218DF">
              <w:rPr>
                <w:rFonts w:ascii="Times New Roman" w:eastAsia="Times New Roman" w:hAnsi="Times New Roman" w:cs="Times New Roman"/>
                <w:sz w:val="24"/>
                <w:szCs w:val="24"/>
              </w:rPr>
              <w:t xml:space="preserve"> Utilize the media center, technology, or other informational sources to locate information that provides answers to questions about a historical topic. </w:t>
            </w:r>
          </w:p>
          <w:p w:rsidR="00E218DF" w:rsidRPr="000F7851" w:rsidRDefault="00B273CB" w:rsidP="00E218DF">
            <w:pPr>
              <w:rPr>
                <w:rFonts w:ascii="Times New Roman" w:eastAsia="Times New Roman" w:hAnsi="Times New Roman" w:cs="Times New Roman"/>
                <w:sz w:val="24"/>
                <w:szCs w:val="24"/>
              </w:rPr>
            </w:pPr>
            <w:r w:rsidRPr="00B273CB">
              <w:rPr>
                <w:rFonts w:ascii="Times New Roman" w:eastAsia="Times New Roman" w:hAnsi="Times New Roman" w:cs="Times New Roman"/>
                <w:sz w:val="24"/>
                <w:szCs w:val="24"/>
              </w:rPr>
              <w:t>3.</w:t>
            </w:r>
            <w:r>
              <w:rPr>
                <w:rFonts w:ascii="Times New Roman" w:eastAsia="Times New Roman" w:hAnsi="Times New Roman" w:cs="Times New Roman"/>
                <w:b/>
                <w:sz w:val="24"/>
                <w:szCs w:val="24"/>
              </w:rPr>
              <w:t xml:space="preserve">  </w:t>
            </w:r>
            <w:r w:rsidR="00E218DF" w:rsidRPr="000F7851">
              <w:rPr>
                <w:rFonts w:ascii="Times New Roman" w:eastAsia="Times New Roman" w:hAnsi="Times New Roman" w:cs="Times New Roman"/>
                <w:b/>
                <w:sz w:val="24"/>
                <w:szCs w:val="24"/>
              </w:rPr>
              <w:t>VA.A.1.1.2</w:t>
            </w:r>
            <w:r w:rsidR="00E218DF" w:rsidRPr="00E218DF">
              <w:rPr>
                <w:rFonts w:ascii="Times New Roman" w:eastAsia="Times New Roman" w:hAnsi="Times New Roman" w:cs="Times New Roman"/>
                <w:sz w:val="24"/>
                <w:szCs w:val="24"/>
              </w:rPr>
              <w:t>: Uses art materials and tools to develop</w:t>
            </w:r>
            <w:r w:rsidR="00E218DF" w:rsidRPr="00E218DF">
              <w:rPr>
                <w:rFonts w:ascii="Times New Roman" w:eastAsia="Times New Roman" w:hAnsi="Times New Roman" w:cs="Times New Roman"/>
                <w:sz w:val="24"/>
                <w:szCs w:val="24"/>
              </w:rPr>
              <w:br/>
              <w:t>basic processes and motor skills, in a safe and responsible manner</w:t>
            </w:r>
          </w:p>
          <w:p w:rsidR="00E218DF" w:rsidRPr="00B273CB" w:rsidRDefault="00B273CB" w:rsidP="00E218DF">
            <w:pPr>
              <w:rPr>
                <w:rFonts w:ascii="Times New Roman" w:eastAsia="Times New Roman" w:hAnsi="Times New Roman" w:cs="Times New Roman"/>
                <w:sz w:val="24"/>
                <w:szCs w:val="24"/>
              </w:rPr>
            </w:pPr>
            <w:r w:rsidRPr="00B273CB">
              <w:rPr>
                <w:rFonts w:ascii="Times New Roman" w:eastAsia="Times New Roman" w:hAnsi="Times New Roman" w:cs="Times New Roman"/>
                <w:sz w:val="24"/>
                <w:szCs w:val="24"/>
              </w:rPr>
              <w:t>4.</w:t>
            </w:r>
            <w:r>
              <w:rPr>
                <w:rFonts w:ascii="Times New Roman" w:eastAsia="Times New Roman" w:hAnsi="Times New Roman" w:cs="Times New Roman"/>
                <w:b/>
                <w:sz w:val="24"/>
                <w:szCs w:val="24"/>
              </w:rPr>
              <w:t xml:space="preserve">  </w:t>
            </w:r>
            <w:r w:rsidR="00E218DF" w:rsidRPr="000F7851">
              <w:rPr>
                <w:rFonts w:ascii="Times New Roman" w:eastAsia="Times New Roman" w:hAnsi="Times New Roman" w:cs="Times New Roman"/>
                <w:b/>
                <w:sz w:val="24"/>
                <w:szCs w:val="24"/>
              </w:rPr>
              <w:t>LA.2.1.6.1</w:t>
            </w:r>
            <w:r w:rsidR="00E218DF" w:rsidRPr="000F7851">
              <w:rPr>
                <w:rFonts w:ascii="Times New Roman" w:eastAsia="Times New Roman" w:hAnsi="Times New Roman" w:cs="Times New Roman"/>
                <w:b/>
                <w:bCs/>
                <w:sz w:val="24"/>
                <w:szCs w:val="24"/>
              </w:rPr>
              <w:t>:</w:t>
            </w:r>
            <w:r w:rsidR="00E218DF" w:rsidRPr="00E218DF">
              <w:rPr>
                <w:rFonts w:ascii="Times New Roman" w:eastAsia="Times New Roman" w:hAnsi="Times New Roman" w:cs="Times New Roman"/>
                <w:sz w:val="24"/>
                <w:szCs w:val="24"/>
              </w:rPr>
              <w:t xml:space="preserve"> The student will use new vocabulary that is introduced and taught directly.</w:t>
            </w:r>
          </w:p>
        </w:tc>
      </w:tr>
      <w:tr w:rsidR="00E218DF" w:rsidRPr="000F7851" w:rsidTr="00B273CB">
        <w:tc>
          <w:tcPr>
            <w:tcW w:w="2808" w:type="dxa"/>
          </w:tcPr>
          <w:p w:rsidR="00E218DF" w:rsidRPr="000F7851" w:rsidRDefault="00E218DF" w:rsidP="00E218DF">
            <w:pPr>
              <w:rPr>
                <w:rFonts w:ascii="Times New Roman" w:eastAsia="Times New Roman" w:hAnsi="Times New Roman" w:cs="Times New Roman"/>
                <w:b/>
                <w:color w:val="000000"/>
                <w:sz w:val="24"/>
                <w:szCs w:val="24"/>
              </w:rPr>
            </w:pPr>
            <w:r w:rsidRPr="000F7851">
              <w:rPr>
                <w:rFonts w:ascii="Times New Roman" w:eastAsia="Times New Roman" w:hAnsi="Times New Roman" w:cs="Times New Roman"/>
                <w:b/>
                <w:color w:val="000000"/>
                <w:sz w:val="24"/>
                <w:szCs w:val="24"/>
              </w:rPr>
              <w:t>Activities &amp; Procedures</w:t>
            </w:r>
          </w:p>
        </w:tc>
        <w:tc>
          <w:tcPr>
            <w:tcW w:w="6768" w:type="dxa"/>
          </w:tcPr>
          <w:p w:rsidR="00E218DF" w:rsidRPr="00E218DF" w:rsidRDefault="00B273CB" w:rsidP="00E218DF">
            <w:pPr>
              <w:numPr>
                <w:ilvl w:val="0"/>
                <w:numId w:val="3"/>
              </w:numPr>
              <w:spacing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t>The teacher will r</w:t>
            </w:r>
            <w:r w:rsidR="00E218DF" w:rsidRPr="00E218DF">
              <w:rPr>
                <w:rFonts w:ascii="Times New Roman" w:eastAsia="Times New Roman" w:hAnsi="Times New Roman" w:cs="Times New Roman"/>
                <w:sz w:val="24"/>
                <w:szCs w:val="24"/>
              </w:rPr>
              <w:t>eview the previous day about Mexico by using PowerPoint.</w:t>
            </w:r>
          </w:p>
          <w:p w:rsidR="00E218DF" w:rsidRPr="00E218DF" w:rsidRDefault="00B273CB" w:rsidP="00E218DF">
            <w:pPr>
              <w:numPr>
                <w:ilvl w:val="0"/>
                <w:numId w:val="3"/>
              </w:numPr>
              <w:spacing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t>The instructor will p</w:t>
            </w:r>
            <w:r w:rsidR="00E218DF" w:rsidRPr="00E218DF">
              <w:rPr>
                <w:rFonts w:ascii="Times New Roman" w:eastAsia="Times New Roman" w:hAnsi="Times New Roman" w:cs="Times New Roman"/>
                <w:sz w:val="24"/>
                <w:szCs w:val="24"/>
              </w:rPr>
              <w:t xml:space="preserve">lay Steel Drum music through the use of a YouTube clip, without showing the image or movie. </w:t>
            </w:r>
          </w:p>
          <w:p w:rsidR="00E218DF" w:rsidRPr="00E218DF" w:rsidRDefault="00E218DF" w:rsidP="00E218DF">
            <w:pPr>
              <w:numPr>
                <w:ilvl w:val="1"/>
                <w:numId w:val="3"/>
              </w:numPr>
              <w:spacing w:beforeAutospacing="1" w:after="100" w:afterAutospacing="1"/>
              <w:rPr>
                <w:rFonts w:ascii="Times New Roman" w:eastAsia="Times New Roman" w:hAnsi="Times New Roman" w:cs="Times New Roman"/>
                <w:sz w:val="24"/>
                <w:szCs w:val="24"/>
              </w:rPr>
            </w:pPr>
            <w:r w:rsidRPr="00E218DF">
              <w:rPr>
                <w:rFonts w:ascii="Times New Roman" w:eastAsia="Times New Roman" w:hAnsi="Times New Roman" w:cs="Times New Roman"/>
                <w:sz w:val="24"/>
                <w:szCs w:val="24"/>
              </w:rPr>
              <w:t>Ask students what they think the instrument is.</w:t>
            </w:r>
          </w:p>
          <w:p w:rsidR="00E218DF" w:rsidRPr="00E218DF" w:rsidRDefault="00E218DF" w:rsidP="00E218DF">
            <w:pPr>
              <w:numPr>
                <w:ilvl w:val="1"/>
                <w:numId w:val="3"/>
              </w:numPr>
              <w:spacing w:beforeAutospacing="1" w:after="100" w:afterAutospacing="1"/>
              <w:rPr>
                <w:rFonts w:ascii="Times New Roman" w:eastAsia="Times New Roman" w:hAnsi="Times New Roman" w:cs="Times New Roman"/>
                <w:sz w:val="24"/>
                <w:szCs w:val="24"/>
              </w:rPr>
            </w:pPr>
            <w:r w:rsidRPr="00E218DF">
              <w:rPr>
                <w:rFonts w:ascii="Times New Roman" w:eastAsia="Times New Roman" w:hAnsi="Times New Roman" w:cs="Times New Roman"/>
                <w:sz w:val="24"/>
                <w:szCs w:val="24"/>
              </w:rPr>
              <w:t>Show the students the video clip of the steel drum. If possible, obtain a steel drum from the music room.</w:t>
            </w:r>
          </w:p>
          <w:p w:rsidR="00E218DF" w:rsidRPr="00E218DF" w:rsidRDefault="00B273CB" w:rsidP="00E218DF">
            <w:pPr>
              <w:numPr>
                <w:ilvl w:val="1"/>
                <w:numId w:val="3"/>
              </w:numPr>
              <w:spacing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t>D</w:t>
            </w:r>
            <w:r w:rsidR="00E218DF" w:rsidRPr="00E218DF">
              <w:rPr>
                <w:rFonts w:ascii="Times New Roman" w:eastAsia="Times New Roman" w:hAnsi="Times New Roman" w:cs="Times New Roman"/>
                <w:sz w:val="24"/>
                <w:szCs w:val="24"/>
              </w:rPr>
              <w:t>oes the United States have a similar instrument?</w:t>
            </w:r>
          </w:p>
          <w:p w:rsidR="00E218DF" w:rsidRPr="00E218DF" w:rsidRDefault="00B273CB" w:rsidP="00E218DF">
            <w:pPr>
              <w:numPr>
                <w:ilvl w:val="1"/>
                <w:numId w:val="3"/>
              </w:numPr>
              <w:spacing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t>W</w:t>
            </w:r>
            <w:r w:rsidR="00E218DF" w:rsidRPr="00E218DF">
              <w:rPr>
                <w:rFonts w:ascii="Times New Roman" w:eastAsia="Times New Roman" w:hAnsi="Times New Roman" w:cs="Times New Roman"/>
                <w:sz w:val="24"/>
                <w:szCs w:val="24"/>
              </w:rPr>
              <w:t>hat country is this instrument found and used?</w:t>
            </w:r>
          </w:p>
          <w:p w:rsidR="00E218DF" w:rsidRPr="00E218DF" w:rsidRDefault="00B273CB" w:rsidP="00E218DF">
            <w:pPr>
              <w:numPr>
                <w:ilvl w:val="0"/>
                <w:numId w:val="3"/>
              </w:numPr>
              <w:spacing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t>The teacher will i</w:t>
            </w:r>
            <w:r w:rsidR="00E218DF" w:rsidRPr="00E218DF">
              <w:rPr>
                <w:rFonts w:ascii="Times New Roman" w:eastAsia="Times New Roman" w:hAnsi="Times New Roman" w:cs="Times New Roman"/>
                <w:sz w:val="24"/>
                <w:szCs w:val="24"/>
              </w:rPr>
              <w:t xml:space="preserve">ntroduce the Caribbean through the use of a slide show of pictures containing scenery, currency, flags, and a map. </w:t>
            </w:r>
          </w:p>
          <w:p w:rsidR="00E218DF" w:rsidRPr="00E218DF" w:rsidRDefault="00E218DF" w:rsidP="00E218DF">
            <w:pPr>
              <w:numPr>
                <w:ilvl w:val="1"/>
                <w:numId w:val="3"/>
              </w:numPr>
              <w:spacing w:beforeAutospacing="1" w:after="100" w:afterAutospacing="1"/>
              <w:rPr>
                <w:rFonts w:ascii="Times New Roman" w:eastAsia="Times New Roman" w:hAnsi="Times New Roman" w:cs="Times New Roman"/>
                <w:sz w:val="24"/>
                <w:szCs w:val="24"/>
              </w:rPr>
            </w:pPr>
            <w:r w:rsidRPr="00E218DF">
              <w:rPr>
                <w:rFonts w:ascii="Times New Roman" w:eastAsia="Times New Roman" w:hAnsi="Times New Roman" w:cs="Times New Roman"/>
                <w:sz w:val="24"/>
                <w:szCs w:val="24"/>
              </w:rPr>
              <w:t xml:space="preserve">Before the presentation begins, </w:t>
            </w:r>
            <w:r w:rsidR="00B273CB">
              <w:rPr>
                <w:rFonts w:ascii="Times New Roman" w:eastAsia="Times New Roman" w:hAnsi="Times New Roman" w:cs="Times New Roman"/>
                <w:sz w:val="24"/>
                <w:szCs w:val="24"/>
              </w:rPr>
              <w:t xml:space="preserve">he or she will </w:t>
            </w:r>
            <w:r w:rsidRPr="00E218DF">
              <w:rPr>
                <w:rFonts w:ascii="Times New Roman" w:eastAsia="Times New Roman" w:hAnsi="Times New Roman" w:cs="Times New Roman"/>
                <w:sz w:val="24"/>
                <w:szCs w:val="24"/>
              </w:rPr>
              <w:t xml:space="preserve">pass out one map activity for each student. The students are to label one country per page as well as write interesting facts from the slideshow that they learn. </w:t>
            </w:r>
          </w:p>
          <w:p w:rsidR="00E218DF" w:rsidRPr="00E218DF" w:rsidRDefault="00E218DF" w:rsidP="00E218DF">
            <w:pPr>
              <w:numPr>
                <w:ilvl w:val="1"/>
                <w:numId w:val="3"/>
              </w:numPr>
              <w:spacing w:beforeAutospacing="1" w:after="100" w:afterAutospacing="1"/>
              <w:rPr>
                <w:rFonts w:ascii="Times New Roman" w:eastAsia="Times New Roman" w:hAnsi="Times New Roman" w:cs="Times New Roman"/>
                <w:sz w:val="24"/>
                <w:szCs w:val="24"/>
              </w:rPr>
            </w:pPr>
            <w:r w:rsidRPr="00E218DF">
              <w:rPr>
                <w:rFonts w:ascii="Times New Roman" w:eastAsia="Times New Roman" w:hAnsi="Times New Roman" w:cs="Times New Roman"/>
                <w:sz w:val="24"/>
                <w:szCs w:val="24"/>
              </w:rPr>
              <w:t>There is a main focus on the Bahamas, Cuba, Jamaica, Haiti, Puerto Rico, and the Dominican Republic.</w:t>
            </w:r>
          </w:p>
          <w:p w:rsidR="00E218DF" w:rsidRPr="00E218DF" w:rsidRDefault="00E218DF" w:rsidP="00E218DF">
            <w:pPr>
              <w:numPr>
                <w:ilvl w:val="1"/>
                <w:numId w:val="3"/>
              </w:numPr>
              <w:spacing w:beforeAutospacing="1" w:after="100" w:afterAutospacing="1"/>
              <w:rPr>
                <w:rFonts w:ascii="Times New Roman" w:eastAsia="Times New Roman" w:hAnsi="Times New Roman" w:cs="Times New Roman"/>
                <w:sz w:val="24"/>
                <w:szCs w:val="24"/>
              </w:rPr>
            </w:pPr>
            <w:r w:rsidRPr="00E218DF">
              <w:rPr>
                <w:rFonts w:ascii="Times New Roman" w:eastAsia="Times New Roman" w:hAnsi="Times New Roman" w:cs="Times New Roman"/>
                <w:sz w:val="24"/>
                <w:szCs w:val="24"/>
              </w:rPr>
              <w:t xml:space="preserve">If time permits, students may work in small groups to use the internet for research on the selected countries. </w:t>
            </w:r>
          </w:p>
          <w:p w:rsidR="00E218DF" w:rsidRPr="00E218DF" w:rsidRDefault="00B273CB" w:rsidP="00E218DF">
            <w:pPr>
              <w:numPr>
                <w:ilvl w:val="0"/>
                <w:numId w:val="3"/>
              </w:numPr>
              <w:spacing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t>The teacher will p</w:t>
            </w:r>
            <w:r w:rsidR="00E218DF" w:rsidRPr="00E218DF">
              <w:rPr>
                <w:rFonts w:ascii="Times New Roman" w:eastAsia="Times New Roman" w:hAnsi="Times New Roman" w:cs="Times New Roman"/>
                <w:sz w:val="24"/>
                <w:szCs w:val="24"/>
              </w:rPr>
              <w:t xml:space="preserve">ass out the students’ passports to complete their final day and destination. </w:t>
            </w:r>
          </w:p>
          <w:p w:rsidR="00E218DF" w:rsidRPr="00E218DF" w:rsidRDefault="00E218DF" w:rsidP="00E218DF">
            <w:pPr>
              <w:numPr>
                <w:ilvl w:val="1"/>
                <w:numId w:val="3"/>
              </w:numPr>
              <w:spacing w:beforeAutospacing="1" w:after="100" w:afterAutospacing="1"/>
              <w:rPr>
                <w:rFonts w:ascii="Times New Roman" w:eastAsia="Times New Roman" w:hAnsi="Times New Roman" w:cs="Times New Roman"/>
                <w:sz w:val="24"/>
                <w:szCs w:val="24"/>
              </w:rPr>
            </w:pPr>
            <w:r w:rsidRPr="00E218DF">
              <w:rPr>
                <w:rFonts w:ascii="Times New Roman" w:eastAsia="Times New Roman" w:hAnsi="Times New Roman" w:cs="Times New Roman"/>
                <w:sz w:val="24"/>
                <w:szCs w:val="24"/>
              </w:rPr>
              <w:t xml:space="preserve">Include one flag of their choice, a map that has the Bahamas, Cuba, Jamaica, Haiti, Puerto Rico, and the Dominican Republic labeled, and three facts of their choosing. </w:t>
            </w:r>
          </w:p>
          <w:p w:rsidR="00E218DF" w:rsidRPr="00E218DF" w:rsidRDefault="00E218DF" w:rsidP="00E218DF">
            <w:pPr>
              <w:numPr>
                <w:ilvl w:val="1"/>
                <w:numId w:val="3"/>
              </w:numPr>
              <w:spacing w:beforeAutospacing="1" w:after="100" w:afterAutospacing="1"/>
              <w:rPr>
                <w:rFonts w:ascii="Times New Roman" w:eastAsia="Times New Roman" w:hAnsi="Times New Roman" w:cs="Times New Roman"/>
                <w:sz w:val="24"/>
                <w:szCs w:val="24"/>
              </w:rPr>
            </w:pPr>
            <w:r w:rsidRPr="00E218DF">
              <w:rPr>
                <w:rFonts w:ascii="Times New Roman" w:eastAsia="Times New Roman" w:hAnsi="Times New Roman" w:cs="Times New Roman"/>
                <w:sz w:val="24"/>
                <w:szCs w:val="24"/>
              </w:rPr>
              <w:t>If students complete their passports quickly, have them select a book that pertains to the Caribbean.</w:t>
            </w:r>
          </w:p>
          <w:p w:rsidR="00E218DF" w:rsidRPr="000F7851" w:rsidRDefault="00E218DF" w:rsidP="00E218DF">
            <w:pPr>
              <w:numPr>
                <w:ilvl w:val="1"/>
                <w:numId w:val="3"/>
              </w:numPr>
              <w:spacing w:beforeAutospacing="1" w:after="100" w:afterAutospacing="1"/>
              <w:rPr>
                <w:rFonts w:ascii="Times New Roman" w:eastAsia="Times New Roman" w:hAnsi="Times New Roman" w:cs="Times New Roman"/>
                <w:sz w:val="24"/>
                <w:szCs w:val="24"/>
              </w:rPr>
            </w:pPr>
            <w:r w:rsidRPr="00E218DF">
              <w:rPr>
                <w:rFonts w:ascii="Times New Roman" w:eastAsia="Times New Roman" w:hAnsi="Times New Roman" w:cs="Times New Roman"/>
                <w:sz w:val="24"/>
                <w:szCs w:val="24"/>
              </w:rPr>
              <w:t xml:space="preserve">Administer </w:t>
            </w:r>
            <w:proofErr w:type="spellStart"/>
            <w:r w:rsidRPr="00E218DF">
              <w:rPr>
                <w:rFonts w:ascii="Times New Roman" w:eastAsia="Times New Roman" w:hAnsi="Times New Roman" w:cs="Times New Roman"/>
                <w:sz w:val="24"/>
                <w:szCs w:val="24"/>
              </w:rPr>
              <w:t>di</w:t>
            </w:r>
            <w:proofErr w:type="spellEnd"/>
            <w:r w:rsidRPr="000F7851">
              <w:rPr>
                <w:rFonts w:ascii="Times New Roman" w:eastAsia="Times New Roman" w:hAnsi="Times New Roman" w:cs="Times New Roman"/>
                <w:sz w:val="24"/>
                <w:szCs w:val="24"/>
              </w:rPr>
              <w:t>-</w:t>
            </w:r>
            <w:r w:rsidRPr="00E218DF">
              <w:rPr>
                <w:rFonts w:ascii="Times New Roman" w:eastAsia="Times New Roman" w:hAnsi="Times New Roman" w:cs="Times New Roman"/>
                <w:sz w:val="24"/>
                <w:szCs w:val="24"/>
              </w:rPr>
              <w:t>cut or stamp upon completion</w:t>
            </w:r>
          </w:p>
          <w:p w:rsidR="00E218DF" w:rsidRPr="000F7851" w:rsidRDefault="00E218DF" w:rsidP="00E218DF">
            <w:pPr>
              <w:pStyle w:val="ListParagraph"/>
              <w:numPr>
                <w:ilvl w:val="0"/>
                <w:numId w:val="3"/>
              </w:numPr>
              <w:spacing w:beforeAutospacing="1" w:after="100" w:afterAutospacing="1"/>
              <w:rPr>
                <w:rFonts w:ascii="Times New Roman" w:eastAsia="Times New Roman" w:hAnsi="Times New Roman" w:cs="Times New Roman"/>
                <w:sz w:val="24"/>
                <w:szCs w:val="24"/>
              </w:rPr>
            </w:pPr>
            <w:r w:rsidRPr="000F7851">
              <w:rPr>
                <w:rFonts w:ascii="Times New Roman" w:eastAsia="Times New Roman" w:hAnsi="Times New Roman" w:cs="Times New Roman"/>
                <w:sz w:val="24"/>
                <w:szCs w:val="24"/>
              </w:rPr>
              <w:t xml:space="preserve">Administer </w:t>
            </w:r>
            <w:r w:rsidRPr="00E218DF">
              <w:rPr>
                <w:rFonts w:ascii="Times New Roman" w:eastAsia="Times New Roman" w:hAnsi="Times New Roman" w:cs="Times New Roman"/>
                <w:sz w:val="24"/>
                <w:szCs w:val="24"/>
              </w:rPr>
              <w:t xml:space="preserve">Post-Assessment multiple choice quiz through the use of a </w:t>
            </w:r>
            <w:proofErr w:type="spellStart"/>
            <w:r w:rsidRPr="00E218DF">
              <w:rPr>
                <w:rFonts w:ascii="Times New Roman" w:eastAsia="Times New Roman" w:hAnsi="Times New Roman" w:cs="Times New Roman"/>
                <w:sz w:val="24"/>
                <w:szCs w:val="24"/>
              </w:rPr>
              <w:t>SmartBoard</w:t>
            </w:r>
            <w:proofErr w:type="spellEnd"/>
            <w:r w:rsidRPr="00E218DF">
              <w:rPr>
                <w:rFonts w:ascii="Times New Roman" w:eastAsia="Times New Roman" w:hAnsi="Times New Roman" w:cs="Times New Roman"/>
                <w:sz w:val="24"/>
                <w:szCs w:val="24"/>
              </w:rPr>
              <w:t xml:space="preserve"> or an </w:t>
            </w:r>
            <w:proofErr w:type="spellStart"/>
            <w:r w:rsidRPr="00E218DF">
              <w:rPr>
                <w:rFonts w:ascii="Times New Roman" w:eastAsia="Times New Roman" w:hAnsi="Times New Roman" w:cs="Times New Roman"/>
                <w:sz w:val="24"/>
                <w:szCs w:val="24"/>
              </w:rPr>
              <w:t>ActiveBoard</w:t>
            </w:r>
            <w:proofErr w:type="spellEnd"/>
            <w:r w:rsidRPr="000F7851">
              <w:rPr>
                <w:rFonts w:ascii="Times New Roman" w:eastAsia="Times New Roman" w:hAnsi="Times New Roman" w:cs="Times New Roman"/>
                <w:sz w:val="24"/>
                <w:szCs w:val="24"/>
              </w:rPr>
              <w:t>.</w:t>
            </w:r>
          </w:p>
        </w:tc>
      </w:tr>
      <w:tr w:rsidR="00E218DF" w:rsidRPr="000F7851" w:rsidTr="00B273CB">
        <w:tc>
          <w:tcPr>
            <w:tcW w:w="2808" w:type="dxa"/>
          </w:tcPr>
          <w:p w:rsidR="00E218DF" w:rsidRPr="000F7851" w:rsidRDefault="000F7851" w:rsidP="00E218DF">
            <w:pPr>
              <w:rPr>
                <w:rFonts w:ascii="Times New Roman" w:eastAsia="Times New Roman" w:hAnsi="Times New Roman" w:cs="Times New Roman"/>
                <w:b/>
                <w:color w:val="000000"/>
                <w:sz w:val="24"/>
                <w:szCs w:val="24"/>
              </w:rPr>
            </w:pPr>
            <w:r w:rsidRPr="000F7851">
              <w:rPr>
                <w:rFonts w:ascii="Times New Roman" w:eastAsia="Times New Roman" w:hAnsi="Times New Roman" w:cs="Times New Roman"/>
                <w:b/>
                <w:color w:val="000000"/>
                <w:sz w:val="24"/>
                <w:szCs w:val="24"/>
              </w:rPr>
              <w:t>Resources/Materials</w:t>
            </w:r>
          </w:p>
        </w:tc>
        <w:tc>
          <w:tcPr>
            <w:tcW w:w="6768" w:type="dxa"/>
          </w:tcPr>
          <w:p w:rsidR="000F7851" w:rsidRPr="000F7851" w:rsidRDefault="000F7851" w:rsidP="000F7851">
            <w:pPr>
              <w:pStyle w:val="ListParagraph"/>
              <w:numPr>
                <w:ilvl w:val="0"/>
                <w:numId w:val="4"/>
              </w:numPr>
              <w:spacing w:beforeAutospacing="1" w:after="100" w:afterAutospacing="1"/>
              <w:rPr>
                <w:rFonts w:ascii="Times New Roman" w:eastAsia="Times New Roman" w:hAnsi="Times New Roman" w:cs="Times New Roman"/>
                <w:sz w:val="24"/>
                <w:szCs w:val="24"/>
              </w:rPr>
            </w:pPr>
            <w:r w:rsidRPr="000F7851">
              <w:rPr>
                <w:rFonts w:ascii="Times New Roman" w:eastAsia="Times New Roman" w:hAnsi="Times New Roman" w:cs="Times New Roman"/>
                <w:sz w:val="24"/>
                <w:szCs w:val="24"/>
              </w:rPr>
              <w:t>PowerPoint</w:t>
            </w:r>
          </w:p>
          <w:p w:rsidR="000F7851" w:rsidRPr="00E218DF" w:rsidRDefault="000F7851" w:rsidP="000F7851">
            <w:pPr>
              <w:numPr>
                <w:ilvl w:val="0"/>
                <w:numId w:val="4"/>
              </w:numPr>
              <w:spacing w:beforeAutospacing="1" w:after="100" w:afterAutospacing="1"/>
              <w:rPr>
                <w:rFonts w:ascii="Times New Roman" w:eastAsia="Times New Roman" w:hAnsi="Times New Roman" w:cs="Times New Roman"/>
                <w:sz w:val="24"/>
                <w:szCs w:val="24"/>
              </w:rPr>
            </w:pPr>
            <w:r w:rsidRPr="00E218DF">
              <w:rPr>
                <w:rFonts w:ascii="Times New Roman" w:eastAsia="Times New Roman" w:hAnsi="Times New Roman" w:cs="Times New Roman"/>
                <w:sz w:val="24"/>
                <w:szCs w:val="24"/>
              </w:rPr>
              <w:t xml:space="preserve">Steel Drum YouTube Video: </w:t>
            </w:r>
            <w:hyperlink r:id="rId6" w:history="1">
              <w:r w:rsidRPr="000F7851">
                <w:rPr>
                  <w:rFonts w:ascii="Times New Roman" w:eastAsia="Times New Roman" w:hAnsi="Times New Roman" w:cs="Times New Roman"/>
                  <w:color w:val="0000FF"/>
                  <w:sz w:val="24"/>
                  <w:szCs w:val="24"/>
                  <w:u w:val="single"/>
                </w:rPr>
                <w:t>http://www.youtube.com/watch?v=06eyqLosXjU&amp;feature=player_embedded</w:t>
              </w:r>
            </w:hyperlink>
          </w:p>
          <w:p w:rsidR="000F7851" w:rsidRPr="00E218DF" w:rsidRDefault="000F7851" w:rsidP="000F7851">
            <w:pPr>
              <w:numPr>
                <w:ilvl w:val="0"/>
                <w:numId w:val="4"/>
              </w:numPr>
              <w:spacing w:beforeAutospacing="1" w:after="100" w:afterAutospacing="1"/>
              <w:rPr>
                <w:rFonts w:ascii="Times New Roman" w:eastAsia="Times New Roman" w:hAnsi="Times New Roman" w:cs="Times New Roman"/>
                <w:sz w:val="24"/>
                <w:szCs w:val="24"/>
              </w:rPr>
            </w:pPr>
            <w:r w:rsidRPr="00E218DF">
              <w:rPr>
                <w:rFonts w:ascii="Times New Roman" w:eastAsia="Times New Roman" w:hAnsi="Times New Roman" w:cs="Times New Roman"/>
                <w:sz w:val="24"/>
                <w:szCs w:val="24"/>
              </w:rPr>
              <w:t>Picture sideshow</w:t>
            </w:r>
          </w:p>
          <w:p w:rsidR="000F7851" w:rsidRPr="00E218DF" w:rsidRDefault="000F7851" w:rsidP="000F7851">
            <w:pPr>
              <w:numPr>
                <w:ilvl w:val="0"/>
                <w:numId w:val="4"/>
              </w:numPr>
              <w:spacing w:beforeAutospacing="1" w:after="100" w:afterAutospacing="1"/>
              <w:rPr>
                <w:rFonts w:ascii="Times New Roman" w:eastAsia="Times New Roman" w:hAnsi="Times New Roman" w:cs="Times New Roman"/>
                <w:sz w:val="24"/>
                <w:szCs w:val="24"/>
              </w:rPr>
            </w:pPr>
            <w:r w:rsidRPr="00E218DF">
              <w:rPr>
                <w:rFonts w:ascii="Times New Roman" w:eastAsia="Times New Roman" w:hAnsi="Times New Roman" w:cs="Times New Roman"/>
                <w:sz w:val="24"/>
                <w:szCs w:val="24"/>
              </w:rPr>
              <w:t xml:space="preserve">Map Activity </w:t>
            </w:r>
          </w:p>
          <w:p w:rsidR="000F7851" w:rsidRPr="00E218DF" w:rsidRDefault="000F7851" w:rsidP="000F7851">
            <w:pPr>
              <w:numPr>
                <w:ilvl w:val="1"/>
                <w:numId w:val="4"/>
              </w:numPr>
              <w:spacing w:beforeAutospacing="1" w:after="100" w:afterAutospacing="1"/>
              <w:rPr>
                <w:rFonts w:ascii="Times New Roman" w:eastAsia="Times New Roman" w:hAnsi="Times New Roman" w:cs="Times New Roman"/>
                <w:sz w:val="24"/>
                <w:szCs w:val="24"/>
              </w:rPr>
            </w:pPr>
            <w:r w:rsidRPr="00E218DF">
              <w:rPr>
                <w:rFonts w:ascii="Times New Roman" w:eastAsia="Times New Roman" w:hAnsi="Times New Roman" w:cs="Times New Roman"/>
                <w:sz w:val="24"/>
                <w:szCs w:val="24"/>
              </w:rPr>
              <w:t>Plain map of the Caribbean and surrounding areas per student</w:t>
            </w:r>
          </w:p>
          <w:p w:rsidR="000F7851" w:rsidRPr="00E218DF" w:rsidRDefault="000F7851" w:rsidP="000F7851">
            <w:pPr>
              <w:numPr>
                <w:ilvl w:val="1"/>
                <w:numId w:val="4"/>
              </w:numPr>
              <w:spacing w:beforeAutospacing="1" w:after="100" w:afterAutospacing="1"/>
              <w:rPr>
                <w:rFonts w:ascii="Times New Roman" w:eastAsia="Times New Roman" w:hAnsi="Times New Roman" w:cs="Times New Roman"/>
                <w:sz w:val="24"/>
                <w:szCs w:val="24"/>
              </w:rPr>
            </w:pPr>
            <w:r w:rsidRPr="00E218DF">
              <w:rPr>
                <w:rFonts w:ascii="Times New Roman" w:eastAsia="Times New Roman" w:hAnsi="Times New Roman" w:cs="Times New Roman"/>
                <w:sz w:val="24"/>
                <w:szCs w:val="24"/>
              </w:rPr>
              <w:t>3 sandwich sized Zip-Lock bags, separated at the seams, per student</w:t>
            </w:r>
          </w:p>
          <w:p w:rsidR="000F7851" w:rsidRPr="00E218DF" w:rsidRDefault="000F7851" w:rsidP="000F7851">
            <w:pPr>
              <w:numPr>
                <w:ilvl w:val="1"/>
                <w:numId w:val="4"/>
              </w:numPr>
              <w:spacing w:beforeAutospacing="1" w:after="100" w:afterAutospacing="1"/>
              <w:rPr>
                <w:rFonts w:ascii="Times New Roman" w:eastAsia="Times New Roman" w:hAnsi="Times New Roman" w:cs="Times New Roman"/>
                <w:sz w:val="24"/>
                <w:szCs w:val="24"/>
              </w:rPr>
            </w:pPr>
            <w:r w:rsidRPr="00E218DF">
              <w:rPr>
                <w:rFonts w:ascii="Times New Roman" w:eastAsia="Times New Roman" w:hAnsi="Times New Roman" w:cs="Times New Roman"/>
                <w:sz w:val="24"/>
                <w:szCs w:val="24"/>
              </w:rPr>
              <w:t>Stapler</w:t>
            </w:r>
          </w:p>
          <w:p w:rsidR="000F7851" w:rsidRPr="00E218DF" w:rsidRDefault="000F7851" w:rsidP="000F7851">
            <w:pPr>
              <w:numPr>
                <w:ilvl w:val="1"/>
                <w:numId w:val="4"/>
              </w:numPr>
              <w:spacing w:beforeAutospacing="1" w:after="100" w:afterAutospacing="1"/>
              <w:rPr>
                <w:rFonts w:ascii="Times New Roman" w:eastAsia="Times New Roman" w:hAnsi="Times New Roman" w:cs="Times New Roman"/>
                <w:sz w:val="24"/>
                <w:szCs w:val="24"/>
              </w:rPr>
            </w:pPr>
            <w:r w:rsidRPr="00E218DF">
              <w:rPr>
                <w:rFonts w:ascii="Times New Roman" w:eastAsia="Times New Roman" w:hAnsi="Times New Roman" w:cs="Times New Roman"/>
                <w:sz w:val="24"/>
                <w:szCs w:val="24"/>
              </w:rPr>
              <w:t xml:space="preserve">Thin, multi-colored Sharpie permanent markers </w:t>
            </w:r>
          </w:p>
          <w:p w:rsidR="000F7851" w:rsidRPr="00E218DF" w:rsidRDefault="000F7851" w:rsidP="000F7851">
            <w:pPr>
              <w:numPr>
                <w:ilvl w:val="0"/>
                <w:numId w:val="4"/>
              </w:numPr>
              <w:spacing w:beforeAutospacing="1" w:after="100" w:afterAutospacing="1"/>
              <w:rPr>
                <w:rFonts w:ascii="Times New Roman" w:eastAsia="Times New Roman" w:hAnsi="Times New Roman" w:cs="Times New Roman"/>
                <w:sz w:val="24"/>
                <w:szCs w:val="24"/>
              </w:rPr>
            </w:pPr>
            <w:r w:rsidRPr="00E218DF">
              <w:rPr>
                <w:rFonts w:ascii="Times New Roman" w:eastAsia="Times New Roman" w:hAnsi="Times New Roman" w:cs="Times New Roman"/>
                <w:sz w:val="24"/>
                <w:szCs w:val="24"/>
              </w:rPr>
              <w:t xml:space="preserve">Caribbean books may include, but are not limited to: </w:t>
            </w:r>
          </w:p>
          <w:p w:rsidR="000F7851" w:rsidRPr="000F7851" w:rsidRDefault="000F7851" w:rsidP="000F7851">
            <w:pPr>
              <w:numPr>
                <w:ilvl w:val="1"/>
                <w:numId w:val="4"/>
              </w:numPr>
              <w:spacing w:beforeAutospacing="1" w:after="100" w:afterAutospacing="1"/>
              <w:rPr>
                <w:rFonts w:ascii="Times New Roman" w:eastAsia="Times New Roman" w:hAnsi="Times New Roman" w:cs="Times New Roman"/>
                <w:sz w:val="24"/>
                <w:szCs w:val="24"/>
              </w:rPr>
            </w:pPr>
            <w:r w:rsidRPr="000F7851">
              <w:rPr>
                <w:rFonts w:ascii="Times New Roman" w:eastAsia="Times New Roman" w:hAnsi="Times New Roman" w:cs="Times New Roman"/>
                <w:i/>
                <w:iCs/>
                <w:sz w:val="24"/>
                <w:szCs w:val="24"/>
              </w:rPr>
              <w:t>The Caribbean Food and Festivals Series</w:t>
            </w:r>
            <w:r w:rsidRPr="00E218DF">
              <w:rPr>
                <w:rFonts w:ascii="Times New Roman" w:eastAsia="Times New Roman" w:hAnsi="Times New Roman" w:cs="Times New Roman"/>
                <w:sz w:val="24"/>
                <w:szCs w:val="24"/>
              </w:rPr>
              <w:t xml:space="preserve"> by Linda </w:t>
            </w:r>
            <w:proofErr w:type="spellStart"/>
            <w:r w:rsidRPr="00E218DF">
              <w:rPr>
                <w:rFonts w:ascii="Times New Roman" w:eastAsia="Times New Roman" w:hAnsi="Times New Roman" w:cs="Times New Roman"/>
                <w:sz w:val="24"/>
                <w:szCs w:val="24"/>
              </w:rPr>
              <w:t>Illsley</w:t>
            </w:r>
            <w:proofErr w:type="spellEnd"/>
          </w:p>
          <w:p w:rsidR="000F7851" w:rsidRPr="000F7851" w:rsidRDefault="000F7851" w:rsidP="000F7851">
            <w:pPr>
              <w:numPr>
                <w:ilvl w:val="1"/>
                <w:numId w:val="4"/>
              </w:numPr>
              <w:spacing w:beforeAutospacing="1" w:after="100" w:afterAutospacing="1"/>
              <w:rPr>
                <w:rFonts w:ascii="Times New Roman" w:eastAsia="Times New Roman" w:hAnsi="Times New Roman" w:cs="Times New Roman"/>
                <w:sz w:val="24"/>
                <w:szCs w:val="24"/>
              </w:rPr>
            </w:pPr>
            <w:r w:rsidRPr="000F7851">
              <w:rPr>
                <w:rFonts w:ascii="Times New Roman" w:eastAsia="Times New Roman" w:hAnsi="Times New Roman" w:cs="Times New Roman"/>
                <w:i/>
                <w:iCs/>
                <w:sz w:val="24"/>
                <w:szCs w:val="24"/>
              </w:rPr>
              <w:t>The House in the Sky: A Bahamian Folktale</w:t>
            </w:r>
            <w:r w:rsidRPr="00E218DF">
              <w:rPr>
                <w:rFonts w:ascii="Times New Roman" w:eastAsia="Times New Roman" w:hAnsi="Times New Roman" w:cs="Times New Roman"/>
                <w:sz w:val="24"/>
                <w:szCs w:val="24"/>
              </w:rPr>
              <w:t xml:space="preserve"> by Robert D. San </w:t>
            </w:r>
            <w:r w:rsidRPr="00E218DF">
              <w:rPr>
                <w:rFonts w:ascii="Times New Roman" w:eastAsia="Times New Roman" w:hAnsi="Times New Roman" w:cs="Times New Roman"/>
                <w:sz w:val="24"/>
                <w:szCs w:val="24"/>
              </w:rPr>
              <w:br/>
              <w:t>Souci</w:t>
            </w:r>
          </w:p>
          <w:p w:rsidR="000F7851" w:rsidRPr="000F7851" w:rsidRDefault="000F7851" w:rsidP="000F7851">
            <w:pPr>
              <w:numPr>
                <w:ilvl w:val="1"/>
                <w:numId w:val="4"/>
              </w:numPr>
              <w:spacing w:beforeAutospacing="1" w:after="100" w:afterAutospacing="1"/>
              <w:rPr>
                <w:rFonts w:ascii="Times New Roman" w:eastAsia="Times New Roman" w:hAnsi="Times New Roman" w:cs="Times New Roman"/>
                <w:sz w:val="24"/>
                <w:szCs w:val="24"/>
              </w:rPr>
            </w:pPr>
            <w:r w:rsidRPr="000F7851">
              <w:rPr>
                <w:rFonts w:ascii="Times New Roman" w:eastAsia="Times New Roman" w:hAnsi="Times New Roman" w:cs="Times New Roman"/>
                <w:i/>
                <w:iCs/>
                <w:sz w:val="24"/>
                <w:szCs w:val="24"/>
              </w:rPr>
              <w:t>Mama, Across the Sea</w:t>
            </w:r>
            <w:r w:rsidRPr="00E218DF">
              <w:rPr>
                <w:rFonts w:ascii="Times New Roman" w:eastAsia="Times New Roman" w:hAnsi="Times New Roman" w:cs="Times New Roman"/>
                <w:sz w:val="24"/>
                <w:szCs w:val="24"/>
              </w:rPr>
              <w:t xml:space="preserve"> by Alex Godard</w:t>
            </w:r>
          </w:p>
          <w:p w:rsidR="000F7851" w:rsidRPr="000F7851" w:rsidRDefault="000F7851" w:rsidP="000F7851">
            <w:pPr>
              <w:numPr>
                <w:ilvl w:val="1"/>
                <w:numId w:val="4"/>
              </w:numPr>
              <w:spacing w:beforeAutospacing="1" w:after="100" w:afterAutospacing="1"/>
              <w:rPr>
                <w:rFonts w:ascii="Times New Roman" w:eastAsia="Times New Roman" w:hAnsi="Times New Roman" w:cs="Times New Roman"/>
                <w:sz w:val="24"/>
                <w:szCs w:val="24"/>
              </w:rPr>
            </w:pPr>
            <w:r w:rsidRPr="000F7851">
              <w:rPr>
                <w:rFonts w:ascii="Times New Roman" w:eastAsia="Times New Roman" w:hAnsi="Times New Roman" w:cs="Times New Roman"/>
                <w:i/>
                <w:iCs/>
                <w:sz w:val="24"/>
                <w:szCs w:val="24"/>
              </w:rPr>
              <w:t>A Wave in Her Pocket: Stories from Trinidad</w:t>
            </w:r>
            <w:r w:rsidRPr="00E218DF">
              <w:rPr>
                <w:rFonts w:ascii="Times New Roman" w:eastAsia="Times New Roman" w:hAnsi="Times New Roman" w:cs="Times New Roman"/>
                <w:sz w:val="24"/>
                <w:szCs w:val="24"/>
              </w:rPr>
              <w:t xml:space="preserve"> by Lynn Joseph</w:t>
            </w:r>
          </w:p>
          <w:p w:rsidR="000F7851" w:rsidRPr="000F7851" w:rsidRDefault="000F7851" w:rsidP="000F7851">
            <w:pPr>
              <w:pStyle w:val="ListParagraph"/>
              <w:numPr>
                <w:ilvl w:val="0"/>
                <w:numId w:val="4"/>
              </w:numPr>
              <w:spacing w:beforeAutospacing="1" w:after="100" w:afterAutospacing="1"/>
              <w:rPr>
                <w:rFonts w:ascii="Times New Roman" w:eastAsia="Times New Roman" w:hAnsi="Times New Roman" w:cs="Times New Roman"/>
                <w:sz w:val="24"/>
                <w:szCs w:val="24"/>
              </w:rPr>
            </w:pPr>
            <w:r w:rsidRPr="000F7851">
              <w:rPr>
                <w:rFonts w:ascii="Times New Roman" w:eastAsia="Times New Roman" w:hAnsi="Times New Roman" w:cs="Times New Roman"/>
                <w:sz w:val="24"/>
                <w:szCs w:val="24"/>
              </w:rPr>
              <w:t xml:space="preserve">Post-Assessment Quiz </w:t>
            </w:r>
          </w:p>
          <w:p w:rsidR="000F7851" w:rsidRPr="000F7851" w:rsidRDefault="000F7851" w:rsidP="000F7851">
            <w:pPr>
              <w:pStyle w:val="ListParagraph"/>
              <w:numPr>
                <w:ilvl w:val="0"/>
                <w:numId w:val="8"/>
              </w:numPr>
              <w:spacing w:beforeAutospacing="1" w:after="100" w:afterAutospacing="1"/>
              <w:rPr>
                <w:rFonts w:ascii="Times New Roman" w:eastAsia="Times New Roman" w:hAnsi="Times New Roman" w:cs="Times New Roman"/>
                <w:sz w:val="24"/>
                <w:szCs w:val="24"/>
              </w:rPr>
            </w:pPr>
            <w:proofErr w:type="spellStart"/>
            <w:r w:rsidRPr="000F7851">
              <w:rPr>
                <w:rFonts w:ascii="Times New Roman" w:eastAsia="Times New Roman" w:hAnsi="Times New Roman" w:cs="Times New Roman"/>
                <w:sz w:val="24"/>
                <w:szCs w:val="24"/>
              </w:rPr>
              <w:t>SmartBoard</w:t>
            </w:r>
            <w:proofErr w:type="spellEnd"/>
            <w:r w:rsidRPr="000F7851">
              <w:rPr>
                <w:rFonts w:ascii="Times New Roman" w:eastAsia="Times New Roman" w:hAnsi="Times New Roman" w:cs="Times New Roman"/>
                <w:sz w:val="24"/>
                <w:szCs w:val="24"/>
              </w:rPr>
              <w:t xml:space="preserve"> or an </w:t>
            </w:r>
            <w:proofErr w:type="spellStart"/>
            <w:r w:rsidRPr="000F7851">
              <w:rPr>
                <w:rFonts w:ascii="Times New Roman" w:eastAsia="Times New Roman" w:hAnsi="Times New Roman" w:cs="Times New Roman"/>
                <w:sz w:val="24"/>
                <w:szCs w:val="24"/>
              </w:rPr>
              <w:t>ActiveBoard</w:t>
            </w:r>
            <w:proofErr w:type="spellEnd"/>
          </w:p>
          <w:p w:rsidR="00E218DF" w:rsidRPr="000F7851" w:rsidRDefault="000F7851" w:rsidP="000F7851">
            <w:pPr>
              <w:pStyle w:val="ListParagraph"/>
              <w:numPr>
                <w:ilvl w:val="0"/>
                <w:numId w:val="8"/>
              </w:numPr>
              <w:spacing w:beforeAutospacing="1" w:after="100" w:afterAutospacing="1"/>
              <w:rPr>
                <w:rFonts w:ascii="Times New Roman" w:eastAsia="Times New Roman" w:hAnsi="Times New Roman" w:cs="Times New Roman"/>
                <w:sz w:val="24"/>
                <w:szCs w:val="24"/>
              </w:rPr>
            </w:pPr>
            <w:r w:rsidRPr="000F7851">
              <w:rPr>
                <w:rFonts w:ascii="Times New Roman" w:eastAsia="Times New Roman" w:hAnsi="Times New Roman" w:cs="Times New Roman"/>
                <w:sz w:val="24"/>
                <w:szCs w:val="24"/>
              </w:rPr>
              <w:t>Student remotes</w:t>
            </w:r>
          </w:p>
        </w:tc>
      </w:tr>
      <w:tr w:rsidR="000F7851" w:rsidRPr="000F7851" w:rsidTr="00B273CB">
        <w:trPr>
          <w:trHeight w:val="152"/>
        </w:trPr>
        <w:tc>
          <w:tcPr>
            <w:tcW w:w="2808" w:type="dxa"/>
          </w:tcPr>
          <w:p w:rsidR="000F7851" w:rsidRPr="000F7851" w:rsidRDefault="000F7851" w:rsidP="00E218DF">
            <w:pPr>
              <w:rPr>
                <w:rFonts w:ascii="Times New Roman" w:eastAsia="Times New Roman" w:hAnsi="Times New Roman" w:cs="Times New Roman"/>
                <w:b/>
                <w:color w:val="000000"/>
                <w:sz w:val="24"/>
                <w:szCs w:val="24"/>
              </w:rPr>
            </w:pPr>
            <w:r w:rsidRPr="000F7851">
              <w:rPr>
                <w:rFonts w:ascii="Times New Roman" w:eastAsia="Times New Roman" w:hAnsi="Times New Roman" w:cs="Times New Roman"/>
                <w:b/>
                <w:color w:val="000000"/>
                <w:sz w:val="24"/>
                <w:szCs w:val="24"/>
              </w:rPr>
              <w:t>Assessment</w:t>
            </w:r>
          </w:p>
        </w:tc>
        <w:tc>
          <w:tcPr>
            <w:tcW w:w="6768" w:type="dxa"/>
            <w:vAlign w:val="center"/>
          </w:tcPr>
          <w:p w:rsidR="000F7851" w:rsidRPr="00E218DF" w:rsidRDefault="000F7851" w:rsidP="005A1E60">
            <w:pPr>
              <w:rPr>
                <w:rFonts w:ascii="Times New Roman" w:eastAsia="Times New Roman" w:hAnsi="Times New Roman" w:cs="Times New Roman"/>
                <w:sz w:val="24"/>
                <w:szCs w:val="24"/>
              </w:rPr>
            </w:pPr>
            <w:r w:rsidRPr="000F7851">
              <w:rPr>
                <w:rFonts w:ascii="Times New Roman" w:eastAsia="Times New Roman" w:hAnsi="Times New Roman" w:cs="Times New Roman"/>
                <w:b/>
                <w:bCs/>
                <w:sz w:val="24"/>
                <w:szCs w:val="24"/>
              </w:rPr>
              <w:t>Pre-Assessment</w:t>
            </w:r>
            <w:r w:rsidRPr="00E218DF">
              <w:rPr>
                <w:rFonts w:ascii="Times New Roman" w:eastAsia="Times New Roman" w:hAnsi="Times New Roman" w:cs="Times New Roman"/>
                <w:sz w:val="24"/>
                <w:szCs w:val="24"/>
              </w:rPr>
              <w:t>: A trivia game was played last week to indicate prior knowledge the students have about the United States, Canada, Mexico, and the Caribbean Islands.</w:t>
            </w:r>
            <w:r w:rsidRPr="00E218DF">
              <w:rPr>
                <w:rFonts w:ascii="Times New Roman" w:eastAsia="Times New Roman" w:hAnsi="Times New Roman" w:cs="Times New Roman"/>
                <w:sz w:val="24"/>
                <w:szCs w:val="24"/>
              </w:rPr>
              <w:br/>
            </w:r>
            <w:r w:rsidRPr="000F7851">
              <w:rPr>
                <w:rFonts w:ascii="Times New Roman" w:eastAsia="Times New Roman" w:hAnsi="Times New Roman" w:cs="Times New Roman"/>
                <w:b/>
                <w:bCs/>
                <w:sz w:val="24"/>
                <w:szCs w:val="24"/>
              </w:rPr>
              <w:t>Post-Assessment</w:t>
            </w:r>
            <w:r w:rsidRPr="00E218DF">
              <w:rPr>
                <w:rFonts w:ascii="Times New Roman" w:eastAsia="Times New Roman" w:hAnsi="Times New Roman" w:cs="Times New Roman"/>
                <w:sz w:val="24"/>
                <w:szCs w:val="24"/>
              </w:rPr>
              <w:t xml:space="preserve">: The trivia game from the previous week will </w:t>
            </w:r>
            <w:r w:rsidR="00B273CB">
              <w:rPr>
                <w:rFonts w:ascii="Times New Roman" w:eastAsia="Times New Roman" w:hAnsi="Times New Roman" w:cs="Times New Roman"/>
                <w:sz w:val="24"/>
                <w:szCs w:val="24"/>
              </w:rPr>
              <w:t xml:space="preserve">be </w:t>
            </w:r>
            <w:r w:rsidRPr="00E218DF">
              <w:rPr>
                <w:rFonts w:ascii="Times New Roman" w:eastAsia="Times New Roman" w:hAnsi="Times New Roman" w:cs="Times New Roman"/>
                <w:sz w:val="24"/>
                <w:szCs w:val="24"/>
              </w:rPr>
              <w:t xml:space="preserve">revisited to see what the students have learned. The students will be able to complete the post assessment quiz with 80% accuracy. Also, the students will be informally assessed through the work that is done in class and the passport will also be included in their grade. The passport will be graded on the basis of completion. </w:t>
            </w:r>
          </w:p>
        </w:tc>
      </w:tr>
      <w:tr w:rsidR="000F7851" w:rsidRPr="000F7851" w:rsidTr="00B273CB">
        <w:tc>
          <w:tcPr>
            <w:tcW w:w="2808" w:type="dxa"/>
          </w:tcPr>
          <w:p w:rsidR="000F7851" w:rsidRPr="00B273CB" w:rsidRDefault="000F7851" w:rsidP="00E218DF">
            <w:pPr>
              <w:rPr>
                <w:rFonts w:ascii="Times New Roman" w:eastAsia="Times New Roman" w:hAnsi="Times New Roman" w:cs="Times New Roman"/>
                <w:b/>
                <w:color w:val="000000"/>
                <w:sz w:val="24"/>
                <w:szCs w:val="24"/>
              </w:rPr>
            </w:pPr>
            <w:r w:rsidRPr="00B273CB">
              <w:rPr>
                <w:rFonts w:ascii="Times New Roman" w:eastAsia="Times New Roman" w:hAnsi="Times New Roman" w:cs="Times New Roman"/>
                <w:b/>
                <w:color w:val="000000"/>
                <w:sz w:val="24"/>
                <w:szCs w:val="24"/>
              </w:rPr>
              <w:t>Exceptionalities</w:t>
            </w:r>
          </w:p>
        </w:tc>
        <w:tc>
          <w:tcPr>
            <w:tcW w:w="6768" w:type="dxa"/>
          </w:tcPr>
          <w:p w:rsidR="000F7851" w:rsidRPr="000F7851" w:rsidRDefault="000F7851" w:rsidP="000F7851">
            <w:pPr>
              <w:rPr>
                <w:rFonts w:ascii="Times New Roman" w:eastAsia="Times New Roman" w:hAnsi="Times New Roman" w:cs="Times New Roman"/>
                <w:sz w:val="24"/>
                <w:szCs w:val="24"/>
              </w:rPr>
            </w:pPr>
            <w:r w:rsidRPr="000F7851">
              <w:rPr>
                <w:rFonts w:ascii="Times New Roman" w:eastAsia="Times New Roman" w:hAnsi="Times New Roman" w:cs="Times New Roman"/>
                <w:b/>
                <w:bCs/>
                <w:sz w:val="24"/>
                <w:szCs w:val="24"/>
              </w:rPr>
              <w:t>ESOL/SLD:</w:t>
            </w:r>
          </w:p>
          <w:p w:rsidR="000F7851" w:rsidRPr="000F7851" w:rsidRDefault="000F7851" w:rsidP="000F7851">
            <w:pPr>
              <w:pStyle w:val="ListParagraph"/>
              <w:numPr>
                <w:ilvl w:val="0"/>
                <w:numId w:val="9"/>
              </w:numPr>
              <w:rPr>
                <w:rFonts w:ascii="Times New Roman" w:eastAsia="Times New Roman" w:hAnsi="Times New Roman" w:cs="Times New Roman"/>
                <w:sz w:val="24"/>
                <w:szCs w:val="24"/>
              </w:rPr>
            </w:pPr>
            <w:r w:rsidRPr="000F7851">
              <w:rPr>
                <w:rFonts w:ascii="Times New Roman" w:eastAsia="Times New Roman" w:hAnsi="Times New Roman" w:cs="Times New Roman"/>
                <w:sz w:val="24"/>
                <w:szCs w:val="24"/>
              </w:rPr>
              <w:t>Question for clarification</w:t>
            </w:r>
            <w:r w:rsidR="00B273CB">
              <w:rPr>
                <w:rFonts w:ascii="Times New Roman" w:eastAsia="Times New Roman" w:hAnsi="Times New Roman" w:cs="Times New Roman"/>
                <w:sz w:val="24"/>
                <w:szCs w:val="24"/>
              </w:rPr>
              <w:t>.</w:t>
            </w:r>
          </w:p>
          <w:p w:rsidR="000F7851" w:rsidRPr="000F7851" w:rsidRDefault="000F7851" w:rsidP="000F7851">
            <w:pPr>
              <w:pStyle w:val="ListParagraph"/>
              <w:numPr>
                <w:ilvl w:val="0"/>
                <w:numId w:val="9"/>
              </w:numPr>
              <w:rPr>
                <w:rFonts w:ascii="Times New Roman" w:eastAsia="Times New Roman" w:hAnsi="Times New Roman" w:cs="Times New Roman"/>
                <w:sz w:val="24"/>
                <w:szCs w:val="24"/>
              </w:rPr>
            </w:pPr>
            <w:r w:rsidRPr="000F7851">
              <w:rPr>
                <w:rFonts w:ascii="Times New Roman" w:eastAsia="Times New Roman" w:hAnsi="Times New Roman" w:cs="Times New Roman"/>
                <w:sz w:val="24"/>
                <w:szCs w:val="24"/>
              </w:rPr>
              <w:t>Small group work</w:t>
            </w:r>
            <w:r w:rsidR="00B273CB">
              <w:rPr>
                <w:rFonts w:ascii="Times New Roman" w:eastAsia="Times New Roman" w:hAnsi="Times New Roman" w:cs="Times New Roman"/>
                <w:sz w:val="24"/>
                <w:szCs w:val="24"/>
              </w:rPr>
              <w:t>.</w:t>
            </w:r>
          </w:p>
          <w:p w:rsidR="000F7851" w:rsidRPr="000F7851" w:rsidRDefault="000F7851" w:rsidP="000F7851">
            <w:pPr>
              <w:pStyle w:val="ListParagraph"/>
              <w:numPr>
                <w:ilvl w:val="0"/>
                <w:numId w:val="9"/>
              </w:numPr>
              <w:rPr>
                <w:rFonts w:ascii="Times New Roman" w:eastAsia="Times New Roman" w:hAnsi="Times New Roman" w:cs="Times New Roman"/>
                <w:sz w:val="24"/>
                <w:szCs w:val="24"/>
              </w:rPr>
            </w:pPr>
            <w:r w:rsidRPr="000F7851">
              <w:rPr>
                <w:rFonts w:ascii="Times New Roman" w:eastAsia="Times New Roman" w:hAnsi="Times New Roman" w:cs="Times New Roman"/>
                <w:sz w:val="24"/>
                <w:szCs w:val="24"/>
              </w:rPr>
              <w:t>Activate prior knowledge</w:t>
            </w:r>
            <w:r w:rsidR="00B273CB">
              <w:rPr>
                <w:rFonts w:ascii="Times New Roman" w:eastAsia="Times New Roman" w:hAnsi="Times New Roman" w:cs="Times New Roman"/>
                <w:sz w:val="24"/>
                <w:szCs w:val="24"/>
              </w:rPr>
              <w:t>.</w:t>
            </w:r>
          </w:p>
          <w:p w:rsidR="000F7851" w:rsidRPr="000F7851" w:rsidRDefault="000F7851" w:rsidP="000F7851">
            <w:pPr>
              <w:pStyle w:val="ListParagraph"/>
              <w:numPr>
                <w:ilvl w:val="0"/>
                <w:numId w:val="9"/>
              </w:numPr>
              <w:spacing w:beforeAutospacing="1" w:after="100" w:afterAutospacing="1"/>
              <w:rPr>
                <w:rFonts w:ascii="Times New Roman" w:eastAsia="Times New Roman" w:hAnsi="Times New Roman" w:cs="Times New Roman"/>
                <w:sz w:val="24"/>
                <w:szCs w:val="24"/>
              </w:rPr>
            </w:pPr>
            <w:r w:rsidRPr="000F7851">
              <w:rPr>
                <w:rFonts w:ascii="Times New Roman" w:eastAsia="Times New Roman" w:hAnsi="Times New Roman" w:cs="Times New Roman"/>
                <w:sz w:val="24"/>
                <w:szCs w:val="24"/>
              </w:rPr>
              <w:t>Teach vocabulary and concepts</w:t>
            </w:r>
            <w:r w:rsidR="00B273CB">
              <w:rPr>
                <w:rFonts w:ascii="Times New Roman" w:eastAsia="Times New Roman" w:hAnsi="Times New Roman" w:cs="Times New Roman"/>
                <w:sz w:val="24"/>
                <w:szCs w:val="24"/>
              </w:rPr>
              <w:t>.</w:t>
            </w:r>
          </w:p>
          <w:p w:rsidR="000F7851" w:rsidRPr="00E218DF" w:rsidRDefault="000F7851" w:rsidP="000F7851">
            <w:pPr>
              <w:numPr>
                <w:ilvl w:val="0"/>
                <w:numId w:val="9"/>
              </w:numPr>
              <w:spacing w:beforeAutospacing="1" w:after="100" w:afterAutospacing="1"/>
              <w:rPr>
                <w:rFonts w:ascii="Times New Roman" w:eastAsia="Times New Roman" w:hAnsi="Times New Roman" w:cs="Times New Roman"/>
                <w:sz w:val="24"/>
                <w:szCs w:val="24"/>
              </w:rPr>
            </w:pPr>
            <w:r w:rsidRPr="00E218DF">
              <w:rPr>
                <w:rFonts w:ascii="Times New Roman" w:eastAsia="Times New Roman" w:hAnsi="Times New Roman" w:cs="Times New Roman"/>
                <w:sz w:val="24"/>
                <w:szCs w:val="24"/>
              </w:rPr>
              <w:t>Use direct instruction</w:t>
            </w:r>
            <w:r w:rsidR="00B273CB">
              <w:rPr>
                <w:rFonts w:ascii="Times New Roman" w:eastAsia="Times New Roman" w:hAnsi="Times New Roman" w:cs="Times New Roman"/>
                <w:sz w:val="24"/>
                <w:szCs w:val="24"/>
              </w:rPr>
              <w:t>.</w:t>
            </w:r>
          </w:p>
          <w:p w:rsidR="000F7851" w:rsidRPr="00E218DF" w:rsidRDefault="000F7851" w:rsidP="000F7851">
            <w:pPr>
              <w:numPr>
                <w:ilvl w:val="0"/>
                <w:numId w:val="9"/>
              </w:numPr>
              <w:spacing w:beforeAutospacing="1" w:after="100" w:afterAutospacing="1"/>
              <w:rPr>
                <w:rFonts w:ascii="Times New Roman" w:eastAsia="Times New Roman" w:hAnsi="Times New Roman" w:cs="Times New Roman"/>
                <w:sz w:val="24"/>
                <w:szCs w:val="24"/>
              </w:rPr>
            </w:pPr>
            <w:r w:rsidRPr="00E218DF">
              <w:rPr>
                <w:rFonts w:ascii="Times New Roman" w:eastAsia="Times New Roman" w:hAnsi="Times New Roman" w:cs="Times New Roman"/>
                <w:sz w:val="24"/>
                <w:szCs w:val="24"/>
              </w:rPr>
              <w:t>Place language in meaningful context</w:t>
            </w:r>
            <w:r w:rsidR="00B273CB">
              <w:rPr>
                <w:rFonts w:ascii="Times New Roman" w:eastAsia="Times New Roman" w:hAnsi="Times New Roman" w:cs="Times New Roman"/>
                <w:sz w:val="24"/>
                <w:szCs w:val="24"/>
              </w:rPr>
              <w:t>.</w:t>
            </w:r>
          </w:p>
          <w:p w:rsidR="000F7851" w:rsidRPr="00E218DF" w:rsidRDefault="000F7851" w:rsidP="000F7851">
            <w:pPr>
              <w:numPr>
                <w:ilvl w:val="0"/>
                <w:numId w:val="9"/>
              </w:numPr>
              <w:spacing w:beforeAutospacing="1" w:after="100" w:afterAutospacing="1"/>
              <w:rPr>
                <w:rFonts w:ascii="Times New Roman" w:eastAsia="Times New Roman" w:hAnsi="Times New Roman" w:cs="Times New Roman"/>
                <w:sz w:val="24"/>
                <w:szCs w:val="24"/>
              </w:rPr>
            </w:pPr>
            <w:r w:rsidRPr="00E218DF">
              <w:rPr>
                <w:rFonts w:ascii="Times New Roman" w:eastAsia="Times New Roman" w:hAnsi="Times New Roman" w:cs="Times New Roman"/>
                <w:sz w:val="24"/>
                <w:szCs w:val="24"/>
              </w:rPr>
              <w:t>Make speech slower and redundant</w:t>
            </w:r>
            <w:r w:rsidR="00B273CB">
              <w:rPr>
                <w:rFonts w:ascii="Times New Roman" w:eastAsia="Times New Roman" w:hAnsi="Times New Roman" w:cs="Times New Roman"/>
                <w:sz w:val="24"/>
                <w:szCs w:val="24"/>
              </w:rPr>
              <w:t>.</w:t>
            </w:r>
          </w:p>
          <w:p w:rsidR="000F7851" w:rsidRPr="00E218DF" w:rsidRDefault="000F7851" w:rsidP="000F7851">
            <w:pPr>
              <w:numPr>
                <w:ilvl w:val="0"/>
                <w:numId w:val="9"/>
              </w:numPr>
              <w:spacing w:beforeAutospacing="1" w:after="100" w:afterAutospacing="1"/>
              <w:rPr>
                <w:rFonts w:ascii="Times New Roman" w:eastAsia="Times New Roman" w:hAnsi="Times New Roman" w:cs="Times New Roman"/>
                <w:sz w:val="24"/>
                <w:szCs w:val="24"/>
              </w:rPr>
            </w:pPr>
            <w:r w:rsidRPr="00E218DF">
              <w:rPr>
                <w:rFonts w:ascii="Times New Roman" w:eastAsia="Times New Roman" w:hAnsi="Times New Roman" w:cs="Times New Roman"/>
                <w:sz w:val="24"/>
                <w:szCs w:val="24"/>
              </w:rPr>
              <w:t>Integrate speaking, listening, reading and writing activities</w:t>
            </w:r>
            <w:r w:rsidR="00B273CB">
              <w:rPr>
                <w:rFonts w:ascii="Times New Roman" w:eastAsia="Times New Roman" w:hAnsi="Times New Roman" w:cs="Times New Roman"/>
                <w:sz w:val="24"/>
                <w:szCs w:val="24"/>
              </w:rPr>
              <w:t>.</w:t>
            </w:r>
          </w:p>
          <w:p w:rsidR="000F7851" w:rsidRPr="00E218DF" w:rsidRDefault="000F7851" w:rsidP="000F7851">
            <w:pPr>
              <w:numPr>
                <w:ilvl w:val="0"/>
                <w:numId w:val="9"/>
              </w:numPr>
              <w:spacing w:beforeAutospacing="1" w:after="100" w:afterAutospacing="1"/>
              <w:rPr>
                <w:rFonts w:ascii="Times New Roman" w:eastAsia="Times New Roman" w:hAnsi="Times New Roman" w:cs="Times New Roman"/>
                <w:sz w:val="24"/>
                <w:szCs w:val="24"/>
              </w:rPr>
            </w:pPr>
            <w:r w:rsidRPr="00E218DF">
              <w:rPr>
                <w:rFonts w:ascii="Times New Roman" w:eastAsia="Times New Roman" w:hAnsi="Times New Roman" w:cs="Times New Roman"/>
                <w:sz w:val="24"/>
                <w:szCs w:val="24"/>
              </w:rPr>
              <w:t xml:space="preserve">Use </w:t>
            </w:r>
            <w:r w:rsidR="00B273CB" w:rsidRPr="00E218DF">
              <w:rPr>
                <w:rFonts w:ascii="Times New Roman" w:eastAsia="Times New Roman" w:hAnsi="Times New Roman" w:cs="Times New Roman"/>
                <w:sz w:val="24"/>
                <w:szCs w:val="24"/>
              </w:rPr>
              <w:t>audiovisuals</w:t>
            </w:r>
            <w:r w:rsidRPr="00E218DF">
              <w:rPr>
                <w:rFonts w:ascii="Times New Roman" w:eastAsia="Times New Roman" w:hAnsi="Times New Roman" w:cs="Times New Roman"/>
                <w:sz w:val="24"/>
                <w:szCs w:val="24"/>
              </w:rPr>
              <w:t>, models, demonstrations, body language, and facial expressions</w:t>
            </w:r>
            <w:r w:rsidR="00B273CB">
              <w:rPr>
                <w:rFonts w:ascii="Times New Roman" w:eastAsia="Times New Roman" w:hAnsi="Times New Roman" w:cs="Times New Roman"/>
                <w:sz w:val="24"/>
                <w:szCs w:val="24"/>
              </w:rPr>
              <w:t>.</w:t>
            </w:r>
          </w:p>
          <w:p w:rsidR="000F7851" w:rsidRPr="00E218DF" w:rsidRDefault="000F7851" w:rsidP="000F7851">
            <w:pPr>
              <w:numPr>
                <w:ilvl w:val="0"/>
                <w:numId w:val="9"/>
              </w:numPr>
              <w:spacing w:beforeAutospacing="1" w:after="100" w:afterAutospacing="1"/>
              <w:rPr>
                <w:rFonts w:ascii="Times New Roman" w:eastAsia="Times New Roman" w:hAnsi="Times New Roman" w:cs="Times New Roman"/>
                <w:sz w:val="24"/>
                <w:szCs w:val="24"/>
              </w:rPr>
            </w:pPr>
            <w:r w:rsidRPr="00E218DF">
              <w:rPr>
                <w:rFonts w:ascii="Times New Roman" w:eastAsia="Times New Roman" w:hAnsi="Times New Roman" w:cs="Times New Roman"/>
                <w:sz w:val="24"/>
                <w:szCs w:val="24"/>
              </w:rPr>
              <w:t>Maintain a library about the topic within the classroom</w:t>
            </w:r>
            <w:r w:rsidR="00B273CB">
              <w:rPr>
                <w:rFonts w:ascii="Times New Roman" w:eastAsia="Times New Roman" w:hAnsi="Times New Roman" w:cs="Times New Roman"/>
                <w:sz w:val="24"/>
                <w:szCs w:val="24"/>
              </w:rPr>
              <w:t>.</w:t>
            </w:r>
          </w:p>
          <w:p w:rsidR="000F7851" w:rsidRPr="000F7851" w:rsidRDefault="000F7851" w:rsidP="000F7851">
            <w:pPr>
              <w:numPr>
                <w:ilvl w:val="0"/>
                <w:numId w:val="9"/>
              </w:numPr>
              <w:rPr>
                <w:rFonts w:ascii="Times New Roman" w:eastAsia="Times New Roman" w:hAnsi="Times New Roman" w:cs="Times New Roman"/>
                <w:sz w:val="24"/>
                <w:szCs w:val="24"/>
              </w:rPr>
            </w:pPr>
            <w:r w:rsidRPr="00E218DF">
              <w:rPr>
                <w:rFonts w:ascii="Times New Roman" w:eastAsia="Times New Roman" w:hAnsi="Times New Roman" w:cs="Times New Roman"/>
                <w:sz w:val="24"/>
                <w:szCs w:val="24"/>
              </w:rPr>
              <w:t>Encourage the use of diagrams and drawings as aids to identify concept</w:t>
            </w:r>
            <w:r w:rsidRPr="000F7851">
              <w:rPr>
                <w:rFonts w:ascii="Times New Roman" w:eastAsia="Times New Roman" w:hAnsi="Times New Roman" w:cs="Times New Roman"/>
                <w:sz w:val="24"/>
                <w:szCs w:val="24"/>
              </w:rPr>
              <w:t>s</w:t>
            </w:r>
            <w:r w:rsidR="00B273CB">
              <w:rPr>
                <w:rFonts w:ascii="Times New Roman" w:eastAsia="Times New Roman" w:hAnsi="Times New Roman" w:cs="Times New Roman"/>
                <w:sz w:val="24"/>
                <w:szCs w:val="24"/>
              </w:rPr>
              <w:t>.</w:t>
            </w:r>
          </w:p>
          <w:p w:rsidR="000F7851" w:rsidRPr="000F7851" w:rsidRDefault="000F7851" w:rsidP="000F7851">
            <w:pPr>
              <w:rPr>
                <w:rFonts w:ascii="Times New Roman" w:eastAsia="Times New Roman" w:hAnsi="Times New Roman" w:cs="Times New Roman"/>
                <w:sz w:val="24"/>
                <w:szCs w:val="24"/>
              </w:rPr>
            </w:pPr>
            <w:r w:rsidRPr="000F7851">
              <w:rPr>
                <w:rFonts w:ascii="Times New Roman" w:eastAsia="Times New Roman" w:hAnsi="Times New Roman" w:cs="Times New Roman"/>
                <w:b/>
                <w:bCs/>
                <w:sz w:val="24"/>
                <w:szCs w:val="24"/>
              </w:rPr>
              <w:t>Gifted/Talented:</w:t>
            </w:r>
          </w:p>
          <w:p w:rsidR="000F7851" w:rsidRPr="000F7851" w:rsidRDefault="000F7851" w:rsidP="000F7851">
            <w:pPr>
              <w:pStyle w:val="ListParagraph"/>
              <w:numPr>
                <w:ilvl w:val="0"/>
                <w:numId w:val="7"/>
              </w:numPr>
              <w:rPr>
                <w:rFonts w:ascii="Times New Roman" w:eastAsia="Times New Roman" w:hAnsi="Times New Roman" w:cs="Times New Roman"/>
                <w:sz w:val="24"/>
                <w:szCs w:val="24"/>
              </w:rPr>
            </w:pPr>
            <w:r w:rsidRPr="000F7851">
              <w:rPr>
                <w:rFonts w:ascii="Times New Roman" w:eastAsia="Times New Roman" w:hAnsi="Times New Roman" w:cs="Times New Roman"/>
                <w:sz w:val="24"/>
                <w:szCs w:val="24"/>
              </w:rPr>
              <w:t>Provide opportunities to have students discover information</w:t>
            </w:r>
            <w:r w:rsidR="00B273CB">
              <w:rPr>
                <w:rFonts w:ascii="Times New Roman" w:eastAsia="Times New Roman" w:hAnsi="Times New Roman" w:cs="Times New Roman"/>
                <w:sz w:val="24"/>
                <w:szCs w:val="24"/>
              </w:rPr>
              <w:t>.</w:t>
            </w:r>
          </w:p>
          <w:p w:rsidR="000F7851" w:rsidRPr="00E218DF" w:rsidRDefault="000F7851" w:rsidP="000F7851">
            <w:pPr>
              <w:numPr>
                <w:ilvl w:val="0"/>
                <w:numId w:val="7"/>
              </w:numPr>
              <w:spacing w:beforeAutospacing="1" w:after="100" w:afterAutospacing="1"/>
              <w:rPr>
                <w:rFonts w:ascii="Times New Roman" w:eastAsia="Times New Roman" w:hAnsi="Times New Roman" w:cs="Times New Roman"/>
                <w:sz w:val="24"/>
                <w:szCs w:val="24"/>
              </w:rPr>
            </w:pPr>
            <w:r w:rsidRPr="00E218DF">
              <w:rPr>
                <w:rFonts w:ascii="Times New Roman" w:eastAsia="Times New Roman" w:hAnsi="Times New Roman" w:cs="Times New Roman"/>
                <w:sz w:val="24"/>
                <w:szCs w:val="24"/>
              </w:rPr>
              <w:t>Allow them to assist other once they are done with their work</w:t>
            </w:r>
            <w:r w:rsidR="00B273CB">
              <w:rPr>
                <w:rFonts w:ascii="Times New Roman" w:eastAsia="Times New Roman" w:hAnsi="Times New Roman" w:cs="Times New Roman"/>
                <w:sz w:val="24"/>
                <w:szCs w:val="24"/>
              </w:rPr>
              <w:t>.</w:t>
            </w:r>
          </w:p>
          <w:p w:rsidR="000F7851" w:rsidRPr="000F7851" w:rsidRDefault="000F7851" w:rsidP="000F7851">
            <w:pPr>
              <w:numPr>
                <w:ilvl w:val="0"/>
                <w:numId w:val="7"/>
              </w:numPr>
              <w:spacing w:before="100" w:beforeAutospacing="1" w:after="100" w:afterAutospacing="1"/>
              <w:rPr>
                <w:rFonts w:ascii="Times New Roman" w:eastAsia="Times New Roman" w:hAnsi="Times New Roman" w:cs="Times New Roman"/>
                <w:sz w:val="24"/>
                <w:szCs w:val="24"/>
              </w:rPr>
            </w:pPr>
            <w:r w:rsidRPr="00E218DF">
              <w:rPr>
                <w:rFonts w:ascii="Times New Roman" w:eastAsia="Times New Roman" w:hAnsi="Times New Roman" w:cs="Times New Roman"/>
                <w:sz w:val="24"/>
                <w:szCs w:val="24"/>
              </w:rPr>
              <w:t>Conduct informal assessments</w:t>
            </w:r>
            <w:r w:rsidR="00B273CB">
              <w:rPr>
                <w:rFonts w:ascii="Times New Roman" w:eastAsia="Times New Roman" w:hAnsi="Times New Roman" w:cs="Times New Roman"/>
                <w:sz w:val="24"/>
                <w:szCs w:val="24"/>
              </w:rPr>
              <w:t>.</w:t>
            </w:r>
          </w:p>
          <w:p w:rsidR="000F7851" w:rsidRPr="000F7851" w:rsidRDefault="000F7851" w:rsidP="000F7851">
            <w:pPr>
              <w:numPr>
                <w:ilvl w:val="0"/>
                <w:numId w:val="7"/>
              </w:numPr>
              <w:spacing w:before="100" w:beforeAutospacing="1" w:after="100" w:afterAutospacing="1"/>
              <w:rPr>
                <w:rFonts w:ascii="Times New Roman" w:eastAsia="Times New Roman" w:hAnsi="Times New Roman" w:cs="Times New Roman"/>
                <w:sz w:val="24"/>
                <w:szCs w:val="24"/>
              </w:rPr>
            </w:pPr>
            <w:r w:rsidRPr="00E218DF">
              <w:rPr>
                <w:rFonts w:ascii="Times New Roman" w:eastAsia="Times New Roman" w:hAnsi="Times New Roman" w:cs="Times New Roman"/>
                <w:sz w:val="24"/>
                <w:szCs w:val="24"/>
              </w:rPr>
              <w:t>Provide a secondary activity, such as reading material, once they finish their work early</w:t>
            </w:r>
            <w:r w:rsidR="00B273CB">
              <w:rPr>
                <w:rFonts w:ascii="Times New Roman" w:eastAsia="Times New Roman" w:hAnsi="Times New Roman" w:cs="Times New Roman"/>
                <w:sz w:val="24"/>
                <w:szCs w:val="24"/>
              </w:rPr>
              <w:t>.</w:t>
            </w:r>
          </w:p>
        </w:tc>
      </w:tr>
      <w:tr w:rsidR="000F7851" w:rsidRPr="000F7851" w:rsidTr="00B273CB">
        <w:tc>
          <w:tcPr>
            <w:tcW w:w="2808" w:type="dxa"/>
          </w:tcPr>
          <w:p w:rsidR="000F7851" w:rsidRPr="000F7851" w:rsidRDefault="000F7851" w:rsidP="00E218DF">
            <w:pPr>
              <w:rPr>
                <w:rFonts w:ascii="Times New Roman" w:eastAsia="Times New Roman" w:hAnsi="Times New Roman" w:cs="Times New Roman"/>
                <w:b/>
                <w:color w:val="000000"/>
                <w:sz w:val="24"/>
                <w:szCs w:val="24"/>
              </w:rPr>
            </w:pPr>
            <w:r w:rsidRPr="000F7851">
              <w:rPr>
                <w:rFonts w:ascii="Times New Roman" w:eastAsia="Times New Roman" w:hAnsi="Times New Roman" w:cs="Times New Roman"/>
                <w:b/>
                <w:color w:val="000000"/>
                <w:sz w:val="24"/>
                <w:szCs w:val="24"/>
              </w:rPr>
              <w:t>Discussion Notes</w:t>
            </w:r>
          </w:p>
        </w:tc>
        <w:tc>
          <w:tcPr>
            <w:tcW w:w="6768" w:type="dxa"/>
          </w:tcPr>
          <w:p w:rsidR="000F7851" w:rsidRPr="000F7851" w:rsidRDefault="000F7851" w:rsidP="00B273CB">
            <w:pPr>
              <w:rPr>
                <w:rFonts w:ascii="Times New Roman" w:eastAsia="Times New Roman" w:hAnsi="Times New Roman" w:cs="Times New Roman"/>
                <w:color w:val="000000"/>
                <w:sz w:val="24"/>
                <w:szCs w:val="24"/>
              </w:rPr>
            </w:pPr>
            <w:r w:rsidRPr="00E218DF">
              <w:rPr>
                <w:rFonts w:ascii="Times New Roman" w:eastAsia="Times New Roman" w:hAnsi="Times New Roman" w:cs="Times New Roman"/>
                <w:sz w:val="24"/>
                <w:szCs w:val="24"/>
              </w:rPr>
              <w:t xml:space="preserve">When covering different countries and cultures, the team may work together within the grade, or within the school. International Week is </w:t>
            </w:r>
            <w:r w:rsidR="00B273CB">
              <w:rPr>
                <w:rFonts w:ascii="Times New Roman" w:eastAsia="Times New Roman" w:hAnsi="Times New Roman" w:cs="Times New Roman"/>
                <w:sz w:val="24"/>
                <w:szCs w:val="24"/>
              </w:rPr>
              <w:t>unique activity to participate in</w:t>
            </w:r>
            <w:r w:rsidRPr="00E218DF">
              <w:rPr>
                <w:rFonts w:ascii="Times New Roman" w:eastAsia="Times New Roman" w:hAnsi="Times New Roman" w:cs="Times New Roman"/>
                <w:sz w:val="24"/>
                <w:szCs w:val="24"/>
              </w:rPr>
              <w:t>. Each classroom chooses a different country to focus on. They provide a tri-fold poster board about the country,</w:t>
            </w:r>
            <w:r w:rsidR="00B273CB">
              <w:rPr>
                <w:rFonts w:ascii="Times New Roman" w:eastAsia="Times New Roman" w:hAnsi="Times New Roman" w:cs="Times New Roman"/>
                <w:sz w:val="24"/>
                <w:szCs w:val="24"/>
              </w:rPr>
              <w:t xml:space="preserve"> and</w:t>
            </w:r>
            <w:r w:rsidRPr="00E218DF">
              <w:rPr>
                <w:rFonts w:ascii="Times New Roman" w:eastAsia="Times New Roman" w:hAnsi="Times New Roman" w:cs="Times New Roman"/>
                <w:sz w:val="24"/>
                <w:szCs w:val="24"/>
              </w:rPr>
              <w:t xml:space="preserve"> each student creates a couple o</w:t>
            </w:r>
            <w:r w:rsidR="00B273CB">
              <w:rPr>
                <w:rFonts w:ascii="Times New Roman" w:eastAsia="Times New Roman" w:hAnsi="Times New Roman" w:cs="Times New Roman"/>
                <w:sz w:val="24"/>
                <w:szCs w:val="24"/>
              </w:rPr>
              <w:t xml:space="preserve">f crafts to decorate the table. The </w:t>
            </w:r>
            <w:r w:rsidRPr="00E218DF">
              <w:rPr>
                <w:rFonts w:ascii="Times New Roman" w:eastAsia="Times New Roman" w:hAnsi="Times New Roman" w:cs="Times New Roman"/>
                <w:sz w:val="24"/>
                <w:szCs w:val="24"/>
              </w:rPr>
              <w:t>parents participate by cooking or buying food from that culture for the students to sample. The presentations are set up in the cafeteria or in a large meeting area in which the students are able to walk around to see, hear, touch, and taste different cultures from around the world. If the whole school participates</w:t>
            </w:r>
            <w:r w:rsidR="00B273CB">
              <w:rPr>
                <w:rFonts w:ascii="Times New Roman" w:eastAsia="Times New Roman" w:hAnsi="Times New Roman" w:cs="Times New Roman"/>
                <w:sz w:val="24"/>
                <w:szCs w:val="24"/>
              </w:rPr>
              <w:t>,</w:t>
            </w:r>
            <w:r w:rsidRPr="00E218DF">
              <w:rPr>
                <w:rFonts w:ascii="Times New Roman" w:eastAsia="Times New Roman" w:hAnsi="Times New Roman" w:cs="Times New Roman"/>
                <w:sz w:val="24"/>
                <w:szCs w:val="24"/>
              </w:rPr>
              <w:t xml:space="preserve"> there is a variety of information presented at different reading levels as well as multiple standards that are being met. If assessment in necessary for the class</w:t>
            </w:r>
            <w:r w:rsidR="00B273CB">
              <w:rPr>
                <w:rFonts w:ascii="Times New Roman" w:eastAsia="Times New Roman" w:hAnsi="Times New Roman" w:cs="Times New Roman"/>
                <w:sz w:val="24"/>
                <w:szCs w:val="24"/>
              </w:rPr>
              <w:t>,</w:t>
            </w:r>
            <w:r w:rsidRPr="00E218DF">
              <w:rPr>
                <w:rFonts w:ascii="Times New Roman" w:eastAsia="Times New Roman" w:hAnsi="Times New Roman" w:cs="Times New Roman"/>
                <w:sz w:val="24"/>
                <w:szCs w:val="24"/>
              </w:rPr>
              <w:t xml:space="preserve"> a simple scavenger hunt can be created. The students would then be given a clipboard and their paper to look for the answers among the displays.</w:t>
            </w:r>
          </w:p>
        </w:tc>
      </w:tr>
    </w:tbl>
    <w:p w:rsidR="00E218DF" w:rsidRDefault="00E218DF" w:rsidP="00E218DF">
      <w:pPr>
        <w:shd w:val="clear" w:color="auto" w:fill="FFFFFF"/>
        <w:spacing w:after="0" w:line="240" w:lineRule="auto"/>
        <w:rPr>
          <w:rFonts w:ascii="Arial" w:eastAsia="Times New Roman" w:hAnsi="Arial" w:cs="Arial"/>
          <w:color w:val="000000"/>
          <w:sz w:val="28"/>
          <w:szCs w:val="28"/>
        </w:rPr>
      </w:pPr>
    </w:p>
    <w:p w:rsidR="00161D25" w:rsidRDefault="00E218DF">
      <w:bookmarkStart w:id="0" w:name="Learning_Objectives-Exceptionalities"/>
      <w:bookmarkStart w:id="1" w:name="Learning_Objectives-Discussion_Notes"/>
      <w:bookmarkEnd w:id="0"/>
      <w:bookmarkEnd w:id="1"/>
      <w:r>
        <w:rPr>
          <w:rFonts w:ascii="Arial" w:eastAsia="Times New Roman" w:hAnsi="Arial" w:cs="Arial"/>
          <w:noProof/>
          <w:color w:val="0000FF"/>
          <w:sz w:val="20"/>
          <w:szCs w:val="20"/>
        </w:rPr>
        <w:drawing>
          <wp:inline distT="0" distB="0" distL="0" distR="0">
            <wp:extent cx="304800" cy="304800"/>
            <wp:effectExtent l="19050" t="0" r="0" b="0"/>
            <wp:docPr id="1" name="Picture 1" descr="http://www.wikispaces.com/i/mime/32/empty.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wikispaces.com/i/mime/32/empty.png">
                      <a:hlinkClick r:id="rId7"/>
                    </pic:cNvPr>
                    <pic:cNvPicPr>
                      <a:picLocks noChangeAspect="1" noChangeArrowheads="1"/>
                    </pic:cNvPicPr>
                  </pic:nvPicPr>
                  <pic:blipFill>
                    <a:blip r:embed="rId8" cstate="print"/>
                    <a:srcRect/>
                    <a:stretch>
                      <a:fillRect/>
                    </a:stretch>
                  </pic:blipFill>
                  <pic:spPr bwMode="auto">
                    <a:xfrm>
                      <a:off x="0" y="0"/>
                      <a:ext cx="304800" cy="304800"/>
                    </a:xfrm>
                    <a:prstGeom prst="rect">
                      <a:avLst/>
                    </a:prstGeom>
                    <a:noFill/>
                    <a:ln w="9525">
                      <a:noFill/>
                      <a:miter lim="800000"/>
                      <a:headEnd/>
                      <a:tailEnd/>
                    </a:ln>
                  </pic:spPr>
                </pic:pic>
              </a:graphicData>
            </a:graphic>
          </wp:inline>
        </w:drawing>
      </w:r>
      <w:r w:rsidRPr="00E218DF">
        <w:rPr>
          <w:rFonts w:ascii="Arial" w:eastAsia="Times New Roman" w:hAnsi="Arial" w:cs="Arial"/>
          <w:color w:val="000000"/>
          <w:sz w:val="20"/>
          <w:szCs w:val="20"/>
        </w:rPr>
        <w:t> </w:t>
      </w:r>
      <w:hyperlink r:id="rId9" w:history="1">
        <w:r w:rsidRPr="00E218DF">
          <w:rPr>
            <w:rFonts w:ascii="Arial" w:eastAsia="Times New Roman" w:hAnsi="Arial" w:cs="Arial"/>
            <w:color w:val="0000FF"/>
            <w:sz w:val="20"/>
            <w:u w:val="single"/>
          </w:rPr>
          <w:t>Where in the World Post Assessment.ppt</w:t>
        </w:r>
      </w:hyperlink>
    </w:p>
    <w:sectPr w:rsidR="00161D25" w:rsidSect="000F7851">
      <w:pgSz w:w="12240" w:h="15840"/>
      <w:pgMar w:top="720" w:right="720" w:bottom="720" w:left="720" w:gutter="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20318"/>
    <w:multiLevelType w:val="hybridMultilevel"/>
    <w:tmpl w:val="DF62367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9BF1460"/>
    <w:multiLevelType w:val="multilevel"/>
    <w:tmpl w:val="393AE5BE"/>
    <w:lvl w:ilvl="0">
      <w:start w:val="1"/>
      <w:numFmt w:val="decimal"/>
      <w:lvlText w:val="%1."/>
      <w:lvlJc w:val="left"/>
      <w:pPr>
        <w:tabs>
          <w:tab w:val="num" w:pos="360"/>
        </w:tabs>
        <w:ind w:left="360" w:hanging="360"/>
      </w:pPr>
      <w:rPr>
        <w:rFonts w:ascii="Arial" w:eastAsia="Times New Roman" w:hAnsi="Arial" w:cs="Arial"/>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nsid w:val="13490E6D"/>
    <w:multiLevelType w:val="multilevel"/>
    <w:tmpl w:val="2794C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B3E45A0"/>
    <w:multiLevelType w:val="hybridMultilevel"/>
    <w:tmpl w:val="B27A6634"/>
    <w:lvl w:ilvl="0" w:tplc="33D83768">
      <w:start w:val="1"/>
      <w:numFmt w:val="decimal"/>
      <w:lvlText w:val="%1."/>
      <w:lvlJc w:val="left"/>
      <w:pPr>
        <w:ind w:left="360" w:hanging="360"/>
      </w:pPr>
      <w:rPr>
        <w:rFonts w:ascii="Times" w:eastAsia="Times New Roman" w:hAnsi="Times" w:cs="Wingdings"/>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C297E13"/>
    <w:multiLevelType w:val="multilevel"/>
    <w:tmpl w:val="04B261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9D74E84"/>
    <w:multiLevelType w:val="multilevel"/>
    <w:tmpl w:val="C8AE3A20"/>
    <w:lvl w:ilvl="0">
      <w:start w:val="1"/>
      <w:numFmt w:val="decimal"/>
      <w:lvlText w:val="%1."/>
      <w:lvlJc w:val="left"/>
      <w:pPr>
        <w:tabs>
          <w:tab w:val="num" w:pos="360"/>
        </w:tabs>
        <w:ind w:left="360" w:hanging="360"/>
      </w:pPr>
    </w:lvl>
    <w:lvl w:ilvl="1">
      <w:start w:val="1"/>
      <w:numFmt w:val="bullet"/>
      <w:lvlText w:val=""/>
      <w:lvlJc w:val="left"/>
      <w:pPr>
        <w:tabs>
          <w:tab w:val="num" w:pos="1080"/>
        </w:tabs>
        <w:ind w:left="1080" w:hanging="360"/>
      </w:pPr>
      <w:rPr>
        <w:rFonts w:ascii="Symbol" w:hAnsi="Symbol" w:hint="default"/>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6">
    <w:nsid w:val="2C8D46C0"/>
    <w:multiLevelType w:val="multilevel"/>
    <w:tmpl w:val="F7947EDC"/>
    <w:lvl w:ilvl="0">
      <w:start w:val="1"/>
      <w:numFmt w:val="decimal"/>
      <w:lvlText w:val="%1."/>
      <w:lvlJc w:val="left"/>
      <w:pPr>
        <w:tabs>
          <w:tab w:val="num" w:pos="360"/>
        </w:tabs>
        <w:ind w:left="360" w:hanging="360"/>
      </w:pPr>
      <w:rPr>
        <w:rFonts w:ascii="Times" w:eastAsia="Times New Roman" w:hAnsi="Times" w:cs="Wingdings"/>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7">
    <w:nsid w:val="2CD80A13"/>
    <w:multiLevelType w:val="hybridMultilevel"/>
    <w:tmpl w:val="BBE83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0640672"/>
    <w:multiLevelType w:val="multilevel"/>
    <w:tmpl w:val="2AA6711A"/>
    <w:lvl w:ilvl="0">
      <w:start w:val="1"/>
      <w:numFmt w:val="decimal"/>
      <w:lvlText w:val="%1."/>
      <w:lvlJc w:val="left"/>
      <w:pPr>
        <w:tabs>
          <w:tab w:val="num" w:pos="720"/>
        </w:tabs>
        <w:ind w:left="720" w:hanging="360"/>
      </w:pPr>
      <w:rPr>
        <w:rFonts w:ascii="Times New Roman" w:eastAsiaTheme="minorHAnsi" w:hAnsi="Times New Roman" w:cstheme="minorBidi"/>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57659DC"/>
    <w:multiLevelType w:val="multilevel"/>
    <w:tmpl w:val="1C8C9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49130AC"/>
    <w:multiLevelType w:val="multilevel"/>
    <w:tmpl w:val="B8B0DD22"/>
    <w:lvl w:ilvl="0">
      <w:start w:val="1"/>
      <w:numFmt w:val="decimal"/>
      <w:lvlText w:val="%1."/>
      <w:lvlJc w:val="left"/>
      <w:pPr>
        <w:tabs>
          <w:tab w:val="num" w:pos="360"/>
        </w:tabs>
        <w:ind w:left="360" w:hanging="360"/>
      </w:pPr>
      <w:rPr>
        <w:rFonts w:ascii="Arial" w:eastAsia="Times New Roman" w:hAnsi="Arial" w:cs="Arial"/>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1">
    <w:nsid w:val="7F18114F"/>
    <w:multiLevelType w:val="hybridMultilevel"/>
    <w:tmpl w:val="4E20AE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2"/>
  </w:num>
  <w:num w:numId="3">
    <w:abstractNumId w:val="5"/>
  </w:num>
  <w:num w:numId="4">
    <w:abstractNumId w:val="1"/>
  </w:num>
  <w:num w:numId="5">
    <w:abstractNumId w:val="4"/>
  </w:num>
  <w:num w:numId="6">
    <w:abstractNumId w:val="9"/>
  </w:num>
  <w:num w:numId="7">
    <w:abstractNumId w:val="10"/>
  </w:num>
  <w:num w:numId="8">
    <w:abstractNumId w:val="0"/>
  </w:num>
  <w:num w:numId="9">
    <w:abstractNumId w:val="3"/>
  </w:num>
  <w:num w:numId="10">
    <w:abstractNumId w:val="7"/>
  </w:num>
  <w:num w:numId="11">
    <w:abstractNumId w:val="11"/>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drawingGridHorizontalSpacing w:val="110"/>
  <w:displayHorizontalDrawingGridEvery w:val="2"/>
  <w:characterSpacingControl w:val="doNotCompress"/>
  <w:compat/>
  <w:rsids>
    <w:rsidRoot w:val="00E218DF"/>
    <w:rsid w:val="000F7851"/>
    <w:rsid w:val="00161D25"/>
    <w:rsid w:val="00B10BBC"/>
    <w:rsid w:val="00B273CB"/>
    <w:rsid w:val="00E218DF"/>
  </w:rsids>
  <m:mathPr>
    <m:mathFont m:val="SPSS Marker Set"/>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1D25"/>
  </w:style>
  <w:style w:type="paragraph" w:styleId="Heading1">
    <w:name w:val="heading 1"/>
    <w:basedOn w:val="Normal"/>
    <w:link w:val="Heading1Char"/>
    <w:uiPriority w:val="9"/>
    <w:qFormat/>
    <w:rsid w:val="00E218D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E218DF"/>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E218DF"/>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E218DF"/>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E218DF"/>
    <w:rPr>
      <w:color w:val="0000FF"/>
      <w:u w:val="single"/>
    </w:rPr>
  </w:style>
  <w:style w:type="character" w:styleId="Emphasis">
    <w:name w:val="Emphasis"/>
    <w:basedOn w:val="DefaultParagraphFont"/>
    <w:uiPriority w:val="20"/>
    <w:qFormat/>
    <w:rsid w:val="00E218DF"/>
    <w:rPr>
      <w:i/>
      <w:iCs/>
    </w:rPr>
  </w:style>
  <w:style w:type="character" w:styleId="Strong">
    <w:name w:val="Strong"/>
    <w:basedOn w:val="DefaultParagraphFont"/>
    <w:uiPriority w:val="22"/>
    <w:qFormat/>
    <w:rsid w:val="00E218DF"/>
    <w:rPr>
      <w:b/>
      <w:bCs/>
    </w:rPr>
  </w:style>
  <w:style w:type="paragraph" w:styleId="BalloonText">
    <w:name w:val="Balloon Text"/>
    <w:basedOn w:val="Normal"/>
    <w:link w:val="BalloonTextChar"/>
    <w:uiPriority w:val="99"/>
    <w:semiHidden/>
    <w:unhideWhenUsed/>
    <w:rsid w:val="00E218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18DF"/>
    <w:rPr>
      <w:rFonts w:ascii="Tahoma" w:hAnsi="Tahoma" w:cs="Tahoma"/>
      <w:sz w:val="16"/>
      <w:szCs w:val="16"/>
    </w:rPr>
  </w:style>
  <w:style w:type="paragraph" w:styleId="ListParagraph">
    <w:name w:val="List Paragraph"/>
    <w:basedOn w:val="Normal"/>
    <w:uiPriority w:val="34"/>
    <w:qFormat/>
    <w:rsid w:val="00E218DF"/>
    <w:pPr>
      <w:ind w:left="720"/>
      <w:contextualSpacing/>
    </w:pPr>
  </w:style>
  <w:style w:type="table" w:styleId="TableGrid">
    <w:name w:val="Table Grid"/>
    <w:basedOn w:val="TableNormal"/>
    <w:uiPriority w:val="59"/>
    <w:rsid w:val="00E218D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650206383">
      <w:bodyDiv w:val="1"/>
      <w:marLeft w:val="0"/>
      <w:marRight w:val="0"/>
      <w:marTop w:val="0"/>
      <w:marBottom w:val="0"/>
      <w:divBdr>
        <w:top w:val="none" w:sz="0" w:space="0" w:color="auto"/>
        <w:left w:val="none" w:sz="0" w:space="0" w:color="auto"/>
        <w:bottom w:val="none" w:sz="0" w:space="0" w:color="auto"/>
        <w:right w:val="none" w:sz="0" w:space="0" w:color="auto"/>
      </w:divBdr>
      <w:divsChild>
        <w:div w:id="306980792">
          <w:marLeft w:val="0"/>
          <w:marRight w:val="0"/>
          <w:marTop w:val="0"/>
          <w:marBottom w:val="0"/>
          <w:divBdr>
            <w:top w:val="none" w:sz="0" w:space="0" w:color="auto"/>
            <w:left w:val="none" w:sz="0" w:space="0" w:color="auto"/>
            <w:bottom w:val="none" w:sz="0" w:space="0" w:color="auto"/>
            <w:right w:val="none" w:sz="0" w:space="0" w:color="auto"/>
          </w:divBdr>
          <w:divsChild>
            <w:div w:id="1225220440">
              <w:marLeft w:val="0"/>
              <w:marRight w:val="0"/>
              <w:marTop w:val="0"/>
              <w:marBottom w:val="0"/>
              <w:divBdr>
                <w:top w:val="none" w:sz="0" w:space="0" w:color="auto"/>
                <w:left w:val="none" w:sz="0" w:space="0" w:color="auto"/>
                <w:bottom w:val="none" w:sz="0" w:space="0" w:color="auto"/>
                <w:right w:val="none" w:sz="0" w:space="0" w:color="auto"/>
              </w:divBdr>
              <w:divsChild>
                <w:div w:id="252931972">
                  <w:marLeft w:val="0"/>
                  <w:marRight w:val="0"/>
                  <w:marTop w:val="0"/>
                  <w:marBottom w:val="0"/>
                  <w:divBdr>
                    <w:top w:val="none" w:sz="0" w:space="0" w:color="auto"/>
                    <w:left w:val="none" w:sz="0" w:space="0" w:color="auto"/>
                    <w:bottom w:val="none" w:sz="0" w:space="0" w:color="auto"/>
                    <w:right w:val="none" w:sz="0" w:space="0" w:color="auto"/>
                  </w:divBdr>
                  <w:divsChild>
                    <w:div w:id="1180511482">
                      <w:marLeft w:val="0"/>
                      <w:marRight w:val="0"/>
                      <w:marTop w:val="0"/>
                      <w:marBottom w:val="0"/>
                      <w:divBdr>
                        <w:top w:val="none" w:sz="0" w:space="0" w:color="auto"/>
                        <w:left w:val="none" w:sz="0" w:space="0" w:color="auto"/>
                        <w:bottom w:val="none" w:sz="0" w:space="0" w:color="auto"/>
                        <w:right w:val="none" w:sz="0" w:space="0" w:color="auto"/>
                      </w:divBdr>
                      <w:divsChild>
                        <w:div w:id="1060205688">
                          <w:marLeft w:val="0"/>
                          <w:marRight w:val="0"/>
                          <w:marTop w:val="0"/>
                          <w:marBottom w:val="0"/>
                          <w:divBdr>
                            <w:top w:val="none" w:sz="0" w:space="0" w:color="auto"/>
                            <w:left w:val="none" w:sz="0" w:space="0" w:color="auto"/>
                            <w:bottom w:val="none" w:sz="0" w:space="0" w:color="auto"/>
                            <w:right w:val="none" w:sz="0" w:space="0" w:color="auto"/>
                          </w:divBdr>
                          <w:divsChild>
                            <w:div w:id="725564825">
                              <w:marLeft w:val="0"/>
                              <w:marRight w:val="0"/>
                              <w:marTop w:val="0"/>
                              <w:marBottom w:val="0"/>
                              <w:divBdr>
                                <w:top w:val="none" w:sz="0" w:space="0" w:color="auto"/>
                                <w:left w:val="none" w:sz="0" w:space="0" w:color="auto"/>
                                <w:bottom w:val="none" w:sz="0" w:space="0" w:color="auto"/>
                                <w:right w:val="none" w:sz="0" w:space="0" w:color="auto"/>
                              </w:divBdr>
                              <w:divsChild>
                                <w:div w:id="599874928">
                                  <w:marLeft w:val="0"/>
                                  <w:marRight w:val="0"/>
                                  <w:marTop w:val="0"/>
                                  <w:marBottom w:val="0"/>
                                  <w:divBdr>
                                    <w:top w:val="none" w:sz="0" w:space="0" w:color="auto"/>
                                    <w:left w:val="none" w:sz="0" w:space="0" w:color="auto"/>
                                    <w:bottom w:val="none" w:sz="0" w:space="0" w:color="auto"/>
                                    <w:right w:val="none" w:sz="0" w:space="0" w:color="auto"/>
                                  </w:divBdr>
                                  <w:divsChild>
                                    <w:div w:id="1854801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ucf2whereintheworldf10t.wikispaces.com/" TargetMode="External"/><Relationship Id="rId6" Type="http://schemas.openxmlformats.org/officeDocument/2006/relationships/hyperlink" Target="http://www.youtube.com/watch?v=06eyqLosXjU&amp;feature=player_embedded" TargetMode="External"/><Relationship Id="rId7" Type="http://schemas.openxmlformats.org/officeDocument/2006/relationships/hyperlink" Target="http://ucf2whereintheworldf10t.wikispaces.com/file/view/Where+in+the+World+Post+Assessment.ppt" TargetMode="External"/><Relationship Id="rId8" Type="http://schemas.openxmlformats.org/officeDocument/2006/relationships/image" Target="media/image1.png"/><Relationship Id="rId9" Type="http://schemas.openxmlformats.org/officeDocument/2006/relationships/hyperlink" Target="http://ucf2whereintheworldf10t.wikispaces.com/file/view/Where+in+the+World+Post+Assessment.ppt"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915</Words>
  <Characters>5216</Characters>
  <Application>Microsoft Macintosh Word</Application>
  <DocSecurity>0</DocSecurity>
  <Lines>43</Lines>
  <Paragraphs>10</Paragraphs>
  <ScaleCrop>false</ScaleCrop>
  <HeadingPairs>
    <vt:vector size="2" baseType="variant">
      <vt:variant>
        <vt:lpstr>Title</vt:lpstr>
      </vt:variant>
      <vt:variant>
        <vt:i4>1</vt:i4>
      </vt:variant>
    </vt:vector>
  </HeadingPairs>
  <TitlesOfParts>
    <vt:vector size="1" baseType="lpstr">
      <vt:lpstr/>
    </vt:vector>
  </TitlesOfParts>
  <Company>PublicSX University of Central Florida</Company>
  <LinksUpToDate>false</LinksUpToDate>
  <CharactersWithSpaces>6405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pub160</dc:creator>
  <cp:keywords/>
  <dc:description/>
  <cp:lastModifiedBy>Rebecca Holman</cp:lastModifiedBy>
  <cp:revision>2</cp:revision>
  <cp:lastPrinted>2010-11-16T02:07:00Z</cp:lastPrinted>
  <dcterms:created xsi:type="dcterms:W3CDTF">2010-11-16T02:07:00Z</dcterms:created>
  <dcterms:modified xsi:type="dcterms:W3CDTF">2010-11-16T02:07:00Z</dcterms:modified>
</cp:coreProperties>
</file>